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FF780" w14:textId="7F19557C" w:rsidR="00370B29" w:rsidRPr="000D3E6F" w:rsidRDefault="00370B29" w:rsidP="00150C06">
      <w:pPr>
        <w:jc w:val="right"/>
        <w:rPr>
          <w:b/>
          <w:bCs/>
          <w:lang w:val="en-US"/>
        </w:rPr>
      </w:pPr>
      <w:r w:rsidRPr="000D3E6F">
        <w:rPr>
          <w:b/>
          <w:bCs/>
          <w:lang w:val="en-US"/>
        </w:rPr>
        <w:t>ICG@MDW2026</w:t>
      </w:r>
      <w:r w:rsidR="00180DFA" w:rsidRPr="000D3E6F">
        <w:rPr>
          <w:b/>
          <w:bCs/>
          <w:lang w:val="en-US"/>
        </w:rPr>
        <w:br/>
      </w:r>
      <w:r w:rsidRPr="000D3E6F">
        <w:rPr>
          <w:lang w:val="en-US"/>
        </w:rPr>
        <w:t>2</w:t>
      </w:r>
      <w:r w:rsidR="000A732F" w:rsidRPr="000D3E6F">
        <w:rPr>
          <w:lang w:val="en-US"/>
        </w:rPr>
        <w:t>0</w:t>
      </w:r>
      <w:r w:rsidRPr="000D3E6F">
        <w:rPr>
          <w:lang w:val="en-US"/>
        </w:rPr>
        <w:t xml:space="preserve">-26 </w:t>
      </w:r>
      <w:proofErr w:type="spellStart"/>
      <w:r w:rsidRPr="000D3E6F">
        <w:rPr>
          <w:lang w:val="en-US"/>
        </w:rPr>
        <w:t>aprile</w:t>
      </w:r>
      <w:proofErr w:type="spellEnd"/>
      <w:r w:rsidRPr="000D3E6F">
        <w:rPr>
          <w:b/>
          <w:bCs/>
          <w:lang w:val="en-US"/>
        </w:rPr>
        <w:t xml:space="preserve"> </w:t>
      </w:r>
    </w:p>
    <w:p w14:paraId="60C5E903" w14:textId="77777777" w:rsidR="000D3E6F" w:rsidRPr="000D3E6F" w:rsidRDefault="00092CE9" w:rsidP="000D3E6F">
      <w:pPr>
        <w:jc w:val="both"/>
        <w:rPr>
          <w:b/>
          <w:bCs/>
          <w:sz w:val="28"/>
          <w:szCs w:val="28"/>
          <w:lang w:val="en-US"/>
        </w:rPr>
      </w:pPr>
      <w:r w:rsidRPr="000D3E6F">
        <w:rPr>
          <w:b/>
          <w:bCs/>
          <w:sz w:val="28"/>
          <w:szCs w:val="28"/>
          <w:lang w:val="en-US"/>
        </w:rPr>
        <w:t>The Humans</w:t>
      </w:r>
      <w:r w:rsidR="00522561" w:rsidRPr="000D3E6F">
        <w:rPr>
          <w:b/>
          <w:bCs/>
          <w:sz w:val="28"/>
          <w:szCs w:val="28"/>
          <w:lang w:val="en-US"/>
        </w:rPr>
        <w:t xml:space="preserve"> </w:t>
      </w:r>
      <w:r w:rsidRPr="000D3E6F">
        <w:rPr>
          <w:b/>
          <w:bCs/>
          <w:sz w:val="28"/>
          <w:szCs w:val="28"/>
          <w:lang w:val="en-US"/>
        </w:rPr>
        <w:t>B</w:t>
      </w:r>
      <w:r w:rsidR="00522561" w:rsidRPr="000D3E6F">
        <w:rPr>
          <w:b/>
          <w:bCs/>
          <w:sz w:val="28"/>
          <w:szCs w:val="28"/>
          <w:lang w:val="en-US"/>
        </w:rPr>
        <w:t>ehind</w:t>
      </w:r>
    </w:p>
    <w:p w14:paraId="62BE4F75" w14:textId="33BE14DF" w:rsidR="000D3E6F" w:rsidRDefault="005A32C2" w:rsidP="000D3E6F">
      <w:pPr>
        <w:jc w:val="both"/>
        <w:rPr>
          <w:b/>
          <w:bCs/>
          <w:sz w:val="21"/>
          <w:szCs w:val="21"/>
        </w:rPr>
      </w:pPr>
      <w:r w:rsidRPr="009F5CCD">
        <w:rPr>
          <w:b/>
          <w:bCs/>
          <w:sz w:val="21"/>
          <w:szCs w:val="21"/>
        </w:rPr>
        <w:t>Iris Ceramica Group</w:t>
      </w:r>
      <w:r w:rsidR="009F0807" w:rsidRPr="009F5CCD">
        <w:rPr>
          <w:b/>
          <w:bCs/>
          <w:sz w:val="21"/>
          <w:szCs w:val="21"/>
        </w:rPr>
        <w:t xml:space="preserve"> </w:t>
      </w:r>
      <w:r w:rsidR="002F738F" w:rsidRPr="009F5CCD">
        <w:rPr>
          <w:b/>
          <w:bCs/>
          <w:sz w:val="21"/>
          <w:szCs w:val="21"/>
        </w:rPr>
        <w:t>interpreta il tema del Fuorisalone “</w:t>
      </w:r>
      <w:r w:rsidR="002F738F" w:rsidRPr="009F5CCD">
        <w:rPr>
          <w:b/>
          <w:bCs/>
          <w:i/>
          <w:iCs/>
          <w:sz w:val="21"/>
          <w:szCs w:val="21"/>
        </w:rPr>
        <w:t>Essere Progetto</w:t>
      </w:r>
      <w:r w:rsidR="002F738F" w:rsidRPr="009F5CCD">
        <w:rPr>
          <w:b/>
          <w:bCs/>
          <w:sz w:val="21"/>
          <w:szCs w:val="21"/>
        </w:rPr>
        <w:t xml:space="preserve">” </w:t>
      </w:r>
      <w:r w:rsidR="009368E4" w:rsidRPr="009F5CCD">
        <w:rPr>
          <w:b/>
          <w:bCs/>
          <w:sz w:val="21"/>
          <w:szCs w:val="21"/>
        </w:rPr>
        <w:t>porta</w:t>
      </w:r>
      <w:r w:rsidR="002F738F" w:rsidRPr="009F5CCD">
        <w:rPr>
          <w:b/>
          <w:bCs/>
          <w:sz w:val="21"/>
          <w:szCs w:val="21"/>
        </w:rPr>
        <w:t>ndo</w:t>
      </w:r>
      <w:r w:rsidR="009368E4" w:rsidRPr="009F5CCD">
        <w:rPr>
          <w:b/>
          <w:bCs/>
          <w:sz w:val="21"/>
          <w:szCs w:val="21"/>
        </w:rPr>
        <w:t xml:space="preserve"> </w:t>
      </w:r>
      <w:r w:rsidR="00D72FD4" w:rsidRPr="009F5CCD">
        <w:rPr>
          <w:b/>
          <w:bCs/>
          <w:sz w:val="21"/>
          <w:szCs w:val="21"/>
        </w:rPr>
        <w:t>al centro della</w:t>
      </w:r>
      <w:r w:rsidR="009368E4" w:rsidRPr="009F5CCD">
        <w:rPr>
          <w:b/>
          <w:bCs/>
          <w:sz w:val="21"/>
          <w:szCs w:val="21"/>
        </w:rPr>
        <w:t xml:space="preserve"> scena</w:t>
      </w:r>
      <w:r w:rsidR="006B77F4" w:rsidRPr="009F5CCD">
        <w:rPr>
          <w:b/>
          <w:bCs/>
          <w:sz w:val="21"/>
          <w:szCs w:val="21"/>
        </w:rPr>
        <w:t xml:space="preserve"> l</w:t>
      </w:r>
      <w:r w:rsidR="00C20246" w:rsidRPr="009F5CCD">
        <w:rPr>
          <w:b/>
          <w:bCs/>
          <w:sz w:val="21"/>
          <w:szCs w:val="21"/>
        </w:rPr>
        <w:t>a</w:t>
      </w:r>
      <w:r w:rsidR="00D65A93" w:rsidRPr="009F5CCD">
        <w:rPr>
          <w:b/>
          <w:bCs/>
          <w:sz w:val="21"/>
          <w:szCs w:val="21"/>
        </w:rPr>
        <w:t xml:space="preserve"> </w:t>
      </w:r>
      <w:r w:rsidR="006B77F4" w:rsidRPr="009F5CCD">
        <w:rPr>
          <w:b/>
          <w:bCs/>
          <w:sz w:val="21"/>
          <w:szCs w:val="21"/>
        </w:rPr>
        <w:t>Persona</w:t>
      </w:r>
      <w:r w:rsidR="00AA049E" w:rsidRPr="009F5CCD">
        <w:rPr>
          <w:b/>
          <w:bCs/>
          <w:sz w:val="21"/>
          <w:szCs w:val="21"/>
        </w:rPr>
        <w:t xml:space="preserve"> che, con la sua dimensione umana,</w:t>
      </w:r>
      <w:r w:rsidR="002F738F" w:rsidRPr="009F5CCD">
        <w:rPr>
          <w:b/>
          <w:bCs/>
          <w:sz w:val="21"/>
          <w:szCs w:val="21"/>
        </w:rPr>
        <w:t xml:space="preserve"> </w:t>
      </w:r>
      <w:r w:rsidR="007B7682" w:rsidRPr="009F5CCD">
        <w:rPr>
          <w:b/>
          <w:bCs/>
          <w:sz w:val="21"/>
          <w:szCs w:val="21"/>
        </w:rPr>
        <w:t xml:space="preserve">diviene </w:t>
      </w:r>
      <w:r w:rsidR="00AA049E" w:rsidRPr="009F5CCD">
        <w:rPr>
          <w:b/>
          <w:bCs/>
          <w:sz w:val="21"/>
          <w:szCs w:val="21"/>
        </w:rPr>
        <w:t>creatore</w:t>
      </w:r>
      <w:r w:rsidR="002F738F" w:rsidRPr="009F5CCD">
        <w:rPr>
          <w:b/>
          <w:bCs/>
          <w:sz w:val="21"/>
          <w:szCs w:val="21"/>
        </w:rPr>
        <w:t xml:space="preserve"> </w:t>
      </w:r>
      <w:r w:rsidR="006B4FD8" w:rsidRPr="009F5CCD">
        <w:rPr>
          <w:b/>
          <w:bCs/>
          <w:sz w:val="21"/>
          <w:szCs w:val="21"/>
        </w:rPr>
        <w:t>di unicità</w:t>
      </w:r>
      <w:r w:rsidR="00836A5D" w:rsidRPr="009F5CCD">
        <w:rPr>
          <w:b/>
          <w:bCs/>
          <w:sz w:val="21"/>
          <w:szCs w:val="21"/>
        </w:rPr>
        <w:t>.</w:t>
      </w:r>
      <w:r w:rsidR="00363619" w:rsidRPr="009F5CCD">
        <w:rPr>
          <w:b/>
          <w:bCs/>
          <w:sz w:val="21"/>
          <w:szCs w:val="21"/>
        </w:rPr>
        <w:t xml:space="preserve"> </w:t>
      </w:r>
      <w:r w:rsidR="005944FB" w:rsidRPr="009F5CCD">
        <w:rPr>
          <w:b/>
          <w:bCs/>
          <w:sz w:val="21"/>
          <w:szCs w:val="21"/>
        </w:rPr>
        <w:br/>
      </w:r>
      <w:r w:rsidR="00363619" w:rsidRPr="00035DDB">
        <w:rPr>
          <w:b/>
          <w:bCs/>
          <w:sz w:val="21"/>
          <w:szCs w:val="21"/>
        </w:rPr>
        <w:t xml:space="preserve">Nella ICG Gallery, le nuove superfici di </w:t>
      </w:r>
      <w:r w:rsidR="00363619" w:rsidRPr="00035DDB">
        <w:rPr>
          <w:b/>
          <w:bCs/>
          <w:i/>
          <w:iCs/>
          <w:sz w:val="21"/>
          <w:szCs w:val="21"/>
        </w:rPr>
        <w:t>Diesel</w:t>
      </w:r>
      <w:r w:rsidR="00185ED7">
        <w:rPr>
          <w:b/>
          <w:bCs/>
          <w:i/>
          <w:iCs/>
          <w:sz w:val="21"/>
          <w:szCs w:val="21"/>
        </w:rPr>
        <w:t xml:space="preserve"> Living</w:t>
      </w:r>
      <w:r w:rsidR="00363619" w:rsidRPr="00035DDB">
        <w:rPr>
          <w:b/>
          <w:bCs/>
          <w:i/>
          <w:iCs/>
          <w:sz w:val="21"/>
          <w:szCs w:val="21"/>
        </w:rPr>
        <w:t xml:space="preserve"> with Iris Ceramica</w:t>
      </w:r>
      <w:r w:rsidR="00327C19" w:rsidRPr="00035DDB">
        <w:rPr>
          <w:b/>
          <w:bCs/>
          <w:sz w:val="21"/>
          <w:szCs w:val="21"/>
        </w:rPr>
        <w:t xml:space="preserve"> </w:t>
      </w:r>
      <w:r w:rsidR="0020412C" w:rsidRPr="00035DDB">
        <w:rPr>
          <w:b/>
          <w:bCs/>
          <w:sz w:val="21"/>
          <w:szCs w:val="21"/>
        </w:rPr>
        <w:t xml:space="preserve">esposte </w:t>
      </w:r>
      <w:r w:rsidR="00B23DD7" w:rsidRPr="00035DDB">
        <w:rPr>
          <w:b/>
          <w:bCs/>
          <w:sz w:val="21"/>
          <w:szCs w:val="21"/>
        </w:rPr>
        <w:t>nella</w:t>
      </w:r>
      <w:r w:rsidR="0020412C" w:rsidRPr="00035DDB">
        <w:rPr>
          <w:b/>
          <w:bCs/>
          <w:sz w:val="21"/>
          <w:szCs w:val="21"/>
        </w:rPr>
        <w:t xml:space="preserve"> vetrina </w:t>
      </w:r>
      <w:r w:rsidR="00B23DD7" w:rsidRPr="00035DDB">
        <w:rPr>
          <w:b/>
          <w:bCs/>
          <w:sz w:val="21"/>
          <w:szCs w:val="21"/>
        </w:rPr>
        <w:t xml:space="preserve">principale </w:t>
      </w:r>
      <w:r w:rsidR="00181F45" w:rsidRPr="00035DDB">
        <w:rPr>
          <w:b/>
          <w:bCs/>
          <w:sz w:val="21"/>
          <w:szCs w:val="21"/>
        </w:rPr>
        <w:t>rappresentano</w:t>
      </w:r>
      <w:r w:rsidR="000835BF" w:rsidRPr="00035DDB">
        <w:rPr>
          <w:b/>
          <w:bCs/>
          <w:sz w:val="21"/>
          <w:szCs w:val="21"/>
        </w:rPr>
        <w:t xml:space="preserve"> il progetto </w:t>
      </w:r>
      <w:r w:rsidR="00DA4420" w:rsidRPr="00035DDB">
        <w:rPr>
          <w:b/>
          <w:bCs/>
          <w:sz w:val="21"/>
          <w:szCs w:val="21"/>
        </w:rPr>
        <w:t xml:space="preserve">con </w:t>
      </w:r>
      <w:r w:rsidR="008F2004" w:rsidRPr="00035DDB">
        <w:rPr>
          <w:b/>
          <w:bCs/>
          <w:sz w:val="21"/>
          <w:szCs w:val="21"/>
        </w:rPr>
        <w:t>un’impronta fortemente caratterizzata e</w:t>
      </w:r>
      <w:r w:rsidR="00F25FAA" w:rsidRPr="00035DDB">
        <w:rPr>
          <w:b/>
          <w:bCs/>
          <w:sz w:val="21"/>
          <w:szCs w:val="21"/>
        </w:rPr>
        <w:t>,</w:t>
      </w:r>
      <w:r w:rsidR="008F7460" w:rsidRPr="00035DDB">
        <w:rPr>
          <w:b/>
          <w:bCs/>
          <w:sz w:val="21"/>
          <w:szCs w:val="21"/>
        </w:rPr>
        <w:t xml:space="preserve"> per l’occasione,</w:t>
      </w:r>
      <w:r w:rsidR="008F2004" w:rsidRPr="00035DDB">
        <w:rPr>
          <w:b/>
          <w:bCs/>
          <w:sz w:val="21"/>
          <w:szCs w:val="21"/>
        </w:rPr>
        <w:t xml:space="preserve"> creano</w:t>
      </w:r>
      <w:r w:rsidR="00825F89" w:rsidRPr="00035DDB">
        <w:rPr>
          <w:b/>
          <w:bCs/>
          <w:sz w:val="21"/>
          <w:szCs w:val="21"/>
        </w:rPr>
        <w:t xml:space="preserve"> il</w:t>
      </w:r>
      <w:r w:rsidR="00363619" w:rsidRPr="00035DDB">
        <w:rPr>
          <w:b/>
          <w:bCs/>
          <w:sz w:val="21"/>
          <w:szCs w:val="21"/>
        </w:rPr>
        <w:t xml:space="preserve"> </w:t>
      </w:r>
      <w:r w:rsidR="006873DB" w:rsidRPr="00035DDB">
        <w:rPr>
          <w:b/>
          <w:bCs/>
          <w:sz w:val="21"/>
          <w:szCs w:val="21"/>
        </w:rPr>
        <w:t xml:space="preserve">setting </w:t>
      </w:r>
      <w:r w:rsidR="008F7460" w:rsidRPr="00035DDB">
        <w:rPr>
          <w:b/>
          <w:bCs/>
          <w:sz w:val="21"/>
          <w:szCs w:val="21"/>
        </w:rPr>
        <w:t>di</w:t>
      </w:r>
      <w:r w:rsidR="00C27CC5" w:rsidRPr="00035DDB">
        <w:rPr>
          <w:b/>
          <w:bCs/>
          <w:sz w:val="21"/>
          <w:szCs w:val="21"/>
        </w:rPr>
        <w:t xml:space="preserve"> un </w:t>
      </w:r>
      <w:r w:rsidR="00C27CC5" w:rsidRPr="00035DDB">
        <w:rPr>
          <w:b/>
          <w:bCs/>
          <w:i/>
          <w:iCs/>
          <w:sz w:val="21"/>
          <w:szCs w:val="21"/>
        </w:rPr>
        <w:t>Live Podcast</w:t>
      </w:r>
      <w:r w:rsidR="00C27CC5" w:rsidRPr="00035DDB">
        <w:rPr>
          <w:b/>
          <w:bCs/>
          <w:sz w:val="21"/>
          <w:szCs w:val="21"/>
        </w:rPr>
        <w:t xml:space="preserve"> </w:t>
      </w:r>
      <w:r w:rsidR="007C4D6D" w:rsidRPr="00035DDB">
        <w:rPr>
          <w:b/>
          <w:bCs/>
          <w:sz w:val="21"/>
          <w:szCs w:val="21"/>
        </w:rPr>
        <w:t xml:space="preserve">dedicato al tema dell’evento. </w:t>
      </w:r>
      <w:r w:rsidR="00F81661" w:rsidRPr="00035DDB">
        <w:rPr>
          <w:b/>
          <w:bCs/>
          <w:sz w:val="21"/>
          <w:szCs w:val="21"/>
        </w:rPr>
        <w:t>Oltre allo</w:t>
      </w:r>
      <w:r w:rsidR="00BA16EE" w:rsidRPr="00035DDB">
        <w:rPr>
          <w:b/>
          <w:bCs/>
          <w:sz w:val="21"/>
          <w:szCs w:val="21"/>
        </w:rPr>
        <w:t xml:space="preserve"> showroom</w:t>
      </w:r>
      <w:r w:rsidR="00173E72" w:rsidRPr="00035DDB">
        <w:rPr>
          <w:b/>
          <w:bCs/>
          <w:sz w:val="21"/>
          <w:szCs w:val="21"/>
        </w:rPr>
        <w:t xml:space="preserve"> – in cui sono presenti anche le novità del </w:t>
      </w:r>
      <w:proofErr w:type="gramStart"/>
      <w:r w:rsidR="00173E72" w:rsidRPr="00035DDB">
        <w:rPr>
          <w:b/>
          <w:bCs/>
          <w:sz w:val="21"/>
          <w:szCs w:val="21"/>
        </w:rPr>
        <w:t>brand</w:t>
      </w:r>
      <w:proofErr w:type="gramEnd"/>
      <w:r w:rsidR="00173E72" w:rsidRPr="00035DDB">
        <w:rPr>
          <w:b/>
          <w:bCs/>
          <w:sz w:val="21"/>
          <w:szCs w:val="21"/>
        </w:rPr>
        <w:t xml:space="preserve"> Sapienstone -</w:t>
      </w:r>
      <w:r w:rsidR="00FE42D4" w:rsidRPr="00035DDB">
        <w:rPr>
          <w:b/>
          <w:bCs/>
          <w:sz w:val="21"/>
          <w:szCs w:val="21"/>
        </w:rPr>
        <w:t xml:space="preserve"> il</w:t>
      </w:r>
      <w:r w:rsidR="00FE42D4" w:rsidRPr="009F5CCD">
        <w:rPr>
          <w:b/>
          <w:bCs/>
          <w:sz w:val="21"/>
          <w:szCs w:val="21"/>
        </w:rPr>
        <w:t xml:space="preserve"> concept si traduce</w:t>
      </w:r>
      <w:r w:rsidR="000F63F3" w:rsidRPr="009F5CCD">
        <w:rPr>
          <w:b/>
          <w:bCs/>
          <w:sz w:val="21"/>
          <w:szCs w:val="21"/>
        </w:rPr>
        <w:t xml:space="preserve"> anche</w:t>
      </w:r>
      <w:r w:rsidR="00FE42D4" w:rsidRPr="009F5CCD">
        <w:rPr>
          <w:b/>
          <w:bCs/>
          <w:sz w:val="21"/>
          <w:szCs w:val="21"/>
        </w:rPr>
        <w:t xml:space="preserve"> </w:t>
      </w:r>
      <w:r w:rsidR="00FE012B" w:rsidRPr="009F5CCD">
        <w:rPr>
          <w:b/>
          <w:bCs/>
          <w:sz w:val="21"/>
          <w:szCs w:val="21"/>
        </w:rPr>
        <w:t>in un’</w:t>
      </w:r>
      <w:r w:rsidR="00FE012B" w:rsidRPr="009F5CCD">
        <w:rPr>
          <w:b/>
          <w:bCs/>
          <w:i/>
          <w:iCs/>
          <w:sz w:val="21"/>
          <w:szCs w:val="21"/>
        </w:rPr>
        <w:t>iniziativa speciale</w:t>
      </w:r>
      <w:r w:rsidR="00FE012B" w:rsidRPr="009F5CCD">
        <w:rPr>
          <w:b/>
          <w:bCs/>
          <w:sz w:val="21"/>
          <w:szCs w:val="21"/>
        </w:rPr>
        <w:t xml:space="preserve"> che vede la collaborazione tra </w:t>
      </w:r>
      <w:r w:rsidR="00FE42D4" w:rsidRPr="009F5CCD">
        <w:rPr>
          <w:b/>
          <w:bCs/>
          <w:sz w:val="21"/>
          <w:szCs w:val="21"/>
        </w:rPr>
        <w:t>le associazioni coinvol</w:t>
      </w:r>
      <w:r w:rsidR="0093047C" w:rsidRPr="009F5CCD">
        <w:rPr>
          <w:b/>
          <w:bCs/>
          <w:sz w:val="21"/>
          <w:szCs w:val="21"/>
        </w:rPr>
        <w:t>t</w:t>
      </w:r>
      <w:r w:rsidR="00FE42D4" w:rsidRPr="009F5CCD">
        <w:rPr>
          <w:b/>
          <w:bCs/>
          <w:sz w:val="21"/>
          <w:szCs w:val="21"/>
        </w:rPr>
        <w:t xml:space="preserve">e </w:t>
      </w:r>
      <w:r w:rsidR="0093047C" w:rsidRPr="009F5CCD">
        <w:rPr>
          <w:b/>
          <w:bCs/>
          <w:sz w:val="21"/>
          <w:szCs w:val="21"/>
        </w:rPr>
        <w:t xml:space="preserve">nel </w:t>
      </w:r>
      <w:r w:rsidR="00FE012B" w:rsidRPr="009F5CCD">
        <w:rPr>
          <w:b/>
          <w:bCs/>
          <w:sz w:val="21"/>
          <w:szCs w:val="21"/>
        </w:rPr>
        <w:t xml:space="preserve">progetto </w:t>
      </w:r>
      <w:r w:rsidR="00FE42D4" w:rsidRPr="009F5CCD">
        <w:rPr>
          <w:b/>
          <w:bCs/>
          <w:sz w:val="21"/>
          <w:szCs w:val="21"/>
        </w:rPr>
        <w:t xml:space="preserve">solidale </w:t>
      </w:r>
      <w:r w:rsidR="00FE012B" w:rsidRPr="009F5CCD">
        <w:rPr>
          <w:b/>
          <w:bCs/>
          <w:sz w:val="21"/>
          <w:szCs w:val="21"/>
        </w:rPr>
        <w:t xml:space="preserve">Quarto Fuoco® </w:t>
      </w:r>
      <w:r w:rsidR="00D1545F" w:rsidRPr="009F5CCD">
        <w:rPr>
          <w:b/>
          <w:bCs/>
          <w:sz w:val="21"/>
          <w:szCs w:val="21"/>
        </w:rPr>
        <w:t xml:space="preserve">- di Fondazione Iris Ceramica Group ETS - </w:t>
      </w:r>
      <w:r w:rsidR="00FE012B" w:rsidRPr="009F5CCD">
        <w:rPr>
          <w:b/>
          <w:bCs/>
          <w:sz w:val="21"/>
          <w:szCs w:val="21"/>
        </w:rPr>
        <w:t>e lo Chef Davide Oldani</w:t>
      </w:r>
      <w:r w:rsidR="000F63F3" w:rsidRPr="009F5CCD">
        <w:rPr>
          <w:b/>
          <w:bCs/>
          <w:sz w:val="21"/>
          <w:szCs w:val="21"/>
        </w:rPr>
        <w:t>.</w:t>
      </w:r>
      <w:r w:rsidR="000F63F3">
        <w:rPr>
          <w:b/>
          <w:bCs/>
          <w:sz w:val="21"/>
          <w:szCs w:val="21"/>
        </w:rPr>
        <w:t xml:space="preserve"> </w:t>
      </w:r>
    </w:p>
    <w:p w14:paraId="1E914D97" w14:textId="77777777" w:rsidR="000D3E6F" w:rsidRDefault="00EB6057" w:rsidP="000D3E6F">
      <w:pPr>
        <w:jc w:val="both"/>
        <w:rPr>
          <w:b/>
          <w:bCs/>
          <w:sz w:val="20"/>
          <w:szCs w:val="20"/>
        </w:rPr>
      </w:pPr>
      <w:r>
        <w:rPr>
          <w:b/>
          <w:bCs/>
        </w:rPr>
        <w:br/>
      </w:r>
      <w:r w:rsidRPr="00992483">
        <w:rPr>
          <w:b/>
          <w:bCs/>
          <w:sz w:val="20"/>
          <w:szCs w:val="20"/>
        </w:rPr>
        <w:t>c/o ICG Gallery Milano</w:t>
      </w:r>
    </w:p>
    <w:p w14:paraId="634198A6" w14:textId="5F8788F6" w:rsidR="00EC53F1" w:rsidRPr="00992483" w:rsidRDefault="00EB6057" w:rsidP="000D3E6F">
      <w:pPr>
        <w:jc w:val="both"/>
        <w:rPr>
          <w:b/>
          <w:bCs/>
          <w:sz w:val="20"/>
          <w:szCs w:val="20"/>
        </w:rPr>
      </w:pPr>
      <w:r w:rsidRPr="00992483">
        <w:rPr>
          <w:sz w:val="20"/>
          <w:szCs w:val="20"/>
        </w:rPr>
        <w:t>Via Santa Margherita, 4</w:t>
      </w:r>
      <w:r w:rsidRPr="00992483">
        <w:rPr>
          <w:b/>
          <w:bCs/>
          <w:sz w:val="20"/>
          <w:szCs w:val="20"/>
        </w:rPr>
        <w:t xml:space="preserve"> </w:t>
      </w:r>
    </w:p>
    <w:p w14:paraId="4D5B5AE1" w14:textId="5C408BC7" w:rsidR="00281961" w:rsidRPr="00DE0199" w:rsidRDefault="00370B29" w:rsidP="006C4DA6">
      <w:pPr>
        <w:ind w:right="424"/>
        <w:jc w:val="both"/>
        <w:rPr>
          <w:sz w:val="20"/>
          <w:szCs w:val="20"/>
        </w:rPr>
      </w:pPr>
      <w:r w:rsidRPr="00992483">
        <w:rPr>
          <w:sz w:val="20"/>
          <w:szCs w:val="20"/>
        </w:rPr>
        <w:t xml:space="preserve">Iris Ceramica Group partecipa alla MDW2026 rinnovando la propria presenza distintiva nel mondo del design attraverso </w:t>
      </w:r>
      <w:r w:rsidR="00D31972" w:rsidRPr="00992483">
        <w:rPr>
          <w:sz w:val="20"/>
          <w:szCs w:val="20"/>
        </w:rPr>
        <w:t xml:space="preserve">la sua </w:t>
      </w:r>
      <w:r w:rsidR="00D31972" w:rsidRPr="00992483">
        <w:rPr>
          <w:b/>
          <w:bCs/>
          <w:sz w:val="20"/>
          <w:szCs w:val="20"/>
        </w:rPr>
        <w:t>ICG Gallery</w:t>
      </w:r>
      <w:r w:rsidR="006072C0" w:rsidRPr="00992483">
        <w:rPr>
          <w:b/>
          <w:bCs/>
          <w:sz w:val="20"/>
          <w:szCs w:val="20"/>
        </w:rPr>
        <w:t>,</w:t>
      </w:r>
      <w:r w:rsidR="006072C0" w:rsidRPr="00992483">
        <w:rPr>
          <w:sz w:val="20"/>
          <w:szCs w:val="20"/>
        </w:rPr>
        <w:t xml:space="preserve"> in Via Santa Margherita, </w:t>
      </w:r>
      <w:r w:rsidRPr="00992483">
        <w:rPr>
          <w:sz w:val="20"/>
          <w:szCs w:val="20"/>
        </w:rPr>
        <w:t xml:space="preserve">nel cuore </w:t>
      </w:r>
      <w:r w:rsidR="006072C0" w:rsidRPr="00992483">
        <w:rPr>
          <w:sz w:val="20"/>
          <w:szCs w:val="20"/>
        </w:rPr>
        <w:t xml:space="preserve">pulsante </w:t>
      </w:r>
      <w:r w:rsidRPr="00992483">
        <w:rPr>
          <w:sz w:val="20"/>
          <w:szCs w:val="20"/>
        </w:rPr>
        <w:t xml:space="preserve">della città. </w:t>
      </w:r>
      <w:r w:rsidR="0053016A">
        <w:rPr>
          <w:b/>
          <w:bCs/>
          <w:sz w:val="20"/>
          <w:szCs w:val="20"/>
        </w:rPr>
        <w:br/>
      </w:r>
      <w:r w:rsidRPr="00992483">
        <w:rPr>
          <w:sz w:val="20"/>
          <w:szCs w:val="20"/>
        </w:rPr>
        <w:t>Ispirandosi a</w:t>
      </w:r>
      <w:r w:rsidR="00242F52" w:rsidRPr="00992483">
        <w:rPr>
          <w:sz w:val="20"/>
          <w:szCs w:val="20"/>
        </w:rPr>
        <w:t xml:space="preserve"> “</w:t>
      </w:r>
      <w:r w:rsidR="00242F52" w:rsidRPr="00992483">
        <w:rPr>
          <w:i/>
          <w:iCs/>
          <w:sz w:val="20"/>
          <w:szCs w:val="20"/>
        </w:rPr>
        <w:t>Essere Progetto</w:t>
      </w:r>
      <w:r w:rsidR="00242F52" w:rsidRPr="00992483">
        <w:rPr>
          <w:sz w:val="20"/>
          <w:szCs w:val="20"/>
        </w:rPr>
        <w:t>” - i</w:t>
      </w:r>
      <w:r w:rsidRPr="00992483">
        <w:rPr>
          <w:sz w:val="20"/>
          <w:szCs w:val="20"/>
        </w:rPr>
        <w:t>l tema di questa edizione</w:t>
      </w:r>
      <w:r w:rsidR="00242F52" w:rsidRPr="00992483">
        <w:rPr>
          <w:sz w:val="20"/>
          <w:szCs w:val="20"/>
        </w:rPr>
        <w:t xml:space="preserve"> del Fuorisalone -</w:t>
      </w:r>
      <w:r w:rsidRPr="00992483">
        <w:rPr>
          <w:sz w:val="20"/>
          <w:szCs w:val="20"/>
        </w:rPr>
        <w:t xml:space="preserve"> </w:t>
      </w:r>
      <w:r w:rsidR="005E569B" w:rsidRPr="00992483">
        <w:rPr>
          <w:sz w:val="20"/>
          <w:szCs w:val="20"/>
        </w:rPr>
        <w:t xml:space="preserve">Iris Ceramica Group presenta il concept </w:t>
      </w:r>
      <w:r w:rsidR="005E569B" w:rsidRPr="00992483">
        <w:rPr>
          <w:b/>
          <w:bCs/>
          <w:sz w:val="20"/>
          <w:szCs w:val="20"/>
        </w:rPr>
        <w:t>“</w:t>
      </w:r>
      <w:r w:rsidR="005E569B" w:rsidRPr="00992483">
        <w:rPr>
          <w:b/>
          <w:bCs/>
          <w:i/>
          <w:iCs/>
          <w:sz w:val="20"/>
          <w:szCs w:val="20"/>
        </w:rPr>
        <w:t xml:space="preserve">The </w:t>
      </w:r>
      <w:proofErr w:type="spellStart"/>
      <w:r w:rsidR="002F5E3E" w:rsidRPr="00992483">
        <w:rPr>
          <w:b/>
          <w:bCs/>
          <w:i/>
          <w:iCs/>
          <w:sz w:val="20"/>
          <w:szCs w:val="20"/>
        </w:rPr>
        <w:t>H</w:t>
      </w:r>
      <w:r w:rsidR="0081024E" w:rsidRPr="00992483">
        <w:rPr>
          <w:b/>
          <w:bCs/>
          <w:i/>
          <w:iCs/>
          <w:sz w:val="20"/>
          <w:szCs w:val="20"/>
        </w:rPr>
        <w:t>umans</w:t>
      </w:r>
      <w:proofErr w:type="spellEnd"/>
      <w:r w:rsidR="0081024E" w:rsidRPr="00992483">
        <w:rPr>
          <w:b/>
          <w:bCs/>
          <w:i/>
          <w:iCs/>
          <w:sz w:val="20"/>
          <w:szCs w:val="20"/>
        </w:rPr>
        <w:t xml:space="preserve"> </w:t>
      </w:r>
      <w:proofErr w:type="spellStart"/>
      <w:r w:rsidR="002F5E3E" w:rsidRPr="00992483">
        <w:rPr>
          <w:b/>
          <w:bCs/>
          <w:i/>
          <w:iCs/>
          <w:sz w:val="20"/>
          <w:szCs w:val="20"/>
        </w:rPr>
        <w:t>B</w:t>
      </w:r>
      <w:r w:rsidR="005E569B" w:rsidRPr="00992483">
        <w:rPr>
          <w:b/>
          <w:bCs/>
          <w:i/>
          <w:iCs/>
          <w:sz w:val="20"/>
          <w:szCs w:val="20"/>
        </w:rPr>
        <w:t>ehind</w:t>
      </w:r>
      <w:proofErr w:type="spellEnd"/>
      <w:r w:rsidR="005E569B" w:rsidRPr="00992483">
        <w:rPr>
          <w:b/>
          <w:bCs/>
          <w:sz w:val="20"/>
          <w:szCs w:val="20"/>
        </w:rPr>
        <w:t>”</w:t>
      </w:r>
      <w:r w:rsidR="005E569B" w:rsidRPr="00992483">
        <w:rPr>
          <w:sz w:val="20"/>
          <w:szCs w:val="20"/>
        </w:rPr>
        <w:t xml:space="preserve">: un </w:t>
      </w:r>
      <w:r w:rsidR="005E569B" w:rsidRPr="003279F4">
        <w:rPr>
          <w:b/>
          <w:bCs/>
          <w:sz w:val="20"/>
          <w:szCs w:val="20"/>
        </w:rPr>
        <w:t xml:space="preserve">progetto </w:t>
      </w:r>
      <w:r w:rsidR="006177EA" w:rsidRPr="003279F4">
        <w:rPr>
          <w:b/>
          <w:bCs/>
          <w:sz w:val="20"/>
          <w:szCs w:val="20"/>
        </w:rPr>
        <w:t>di storytelling</w:t>
      </w:r>
      <w:r w:rsidR="006177EA" w:rsidRPr="00992483">
        <w:rPr>
          <w:sz w:val="20"/>
          <w:szCs w:val="20"/>
        </w:rPr>
        <w:t xml:space="preserve"> </w:t>
      </w:r>
      <w:r w:rsidR="00802054" w:rsidRPr="00992483">
        <w:rPr>
          <w:sz w:val="20"/>
          <w:szCs w:val="20"/>
        </w:rPr>
        <w:t xml:space="preserve">che si compone come una palette </w:t>
      </w:r>
      <w:r w:rsidR="00802054" w:rsidRPr="003279F4">
        <w:rPr>
          <w:b/>
          <w:bCs/>
          <w:sz w:val="20"/>
          <w:szCs w:val="20"/>
        </w:rPr>
        <w:t>di materiali e di narrazioni.</w:t>
      </w:r>
      <w:r w:rsidR="00802054" w:rsidRPr="00992483">
        <w:rPr>
          <w:sz w:val="20"/>
          <w:szCs w:val="20"/>
        </w:rPr>
        <w:t xml:space="preserve"> </w:t>
      </w:r>
      <w:r w:rsidR="002F1D9E" w:rsidRPr="00992483">
        <w:rPr>
          <w:sz w:val="20"/>
          <w:szCs w:val="20"/>
        </w:rPr>
        <w:t>Al centro</w:t>
      </w:r>
      <w:r w:rsidR="00227C18" w:rsidRPr="00992483">
        <w:rPr>
          <w:sz w:val="20"/>
          <w:szCs w:val="20"/>
        </w:rPr>
        <w:t xml:space="preserve"> </w:t>
      </w:r>
      <w:r w:rsidR="00EF34D7" w:rsidRPr="00992483">
        <w:rPr>
          <w:sz w:val="20"/>
          <w:szCs w:val="20"/>
        </w:rPr>
        <w:t>del</w:t>
      </w:r>
      <w:r w:rsidR="00B46CB5" w:rsidRPr="00992483">
        <w:rPr>
          <w:sz w:val="20"/>
          <w:szCs w:val="20"/>
        </w:rPr>
        <w:t xml:space="preserve"> racconto </w:t>
      </w:r>
      <w:r w:rsidR="00227C18" w:rsidRPr="00992483">
        <w:rPr>
          <w:sz w:val="20"/>
          <w:szCs w:val="20"/>
        </w:rPr>
        <w:t>c’è il protagonista</w:t>
      </w:r>
      <w:r w:rsidR="00E9351E" w:rsidRPr="00992483">
        <w:rPr>
          <w:sz w:val="20"/>
          <w:szCs w:val="20"/>
        </w:rPr>
        <w:t xml:space="preserve">, </w:t>
      </w:r>
      <w:r w:rsidR="00BA2F2D" w:rsidRPr="00992483">
        <w:rPr>
          <w:b/>
          <w:bCs/>
          <w:sz w:val="20"/>
          <w:szCs w:val="20"/>
        </w:rPr>
        <w:t xml:space="preserve">la </w:t>
      </w:r>
      <w:r w:rsidR="006542A7" w:rsidRPr="00992483">
        <w:rPr>
          <w:b/>
          <w:bCs/>
          <w:sz w:val="20"/>
          <w:szCs w:val="20"/>
        </w:rPr>
        <w:t>P</w:t>
      </w:r>
      <w:r w:rsidR="00BA2F2D" w:rsidRPr="00992483">
        <w:rPr>
          <w:b/>
          <w:bCs/>
          <w:sz w:val="20"/>
          <w:szCs w:val="20"/>
        </w:rPr>
        <w:t>ersona</w:t>
      </w:r>
      <w:r w:rsidR="00FA675F" w:rsidRPr="00992483">
        <w:rPr>
          <w:sz w:val="20"/>
          <w:szCs w:val="20"/>
        </w:rPr>
        <w:t xml:space="preserve"> </w:t>
      </w:r>
      <w:r w:rsidR="00BA2F2D" w:rsidRPr="00992483">
        <w:rPr>
          <w:b/>
          <w:bCs/>
          <w:sz w:val="20"/>
          <w:szCs w:val="20"/>
        </w:rPr>
        <w:t>che</w:t>
      </w:r>
      <w:r w:rsidR="00BA2F2D" w:rsidRPr="00992483">
        <w:rPr>
          <w:sz w:val="20"/>
          <w:szCs w:val="20"/>
        </w:rPr>
        <w:t xml:space="preserve"> </w:t>
      </w:r>
      <w:r w:rsidR="00BA2F2D" w:rsidRPr="00992483">
        <w:rPr>
          <w:b/>
          <w:bCs/>
          <w:sz w:val="20"/>
          <w:szCs w:val="20"/>
        </w:rPr>
        <w:t xml:space="preserve">con la sua </w:t>
      </w:r>
      <w:r w:rsidR="008C28C6" w:rsidRPr="00992483">
        <w:rPr>
          <w:b/>
          <w:bCs/>
          <w:sz w:val="20"/>
          <w:szCs w:val="20"/>
        </w:rPr>
        <w:t>identità</w:t>
      </w:r>
      <w:r w:rsidR="007F00E2" w:rsidRPr="00992483">
        <w:rPr>
          <w:b/>
          <w:bCs/>
          <w:sz w:val="20"/>
          <w:szCs w:val="20"/>
        </w:rPr>
        <w:t xml:space="preserve"> </w:t>
      </w:r>
      <w:r w:rsidR="00BF4061" w:rsidRPr="00992483">
        <w:rPr>
          <w:b/>
          <w:bCs/>
          <w:sz w:val="20"/>
          <w:szCs w:val="20"/>
        </w:rPr>
        <w:t>diviene vero e proprio</w:t>
      </w:r>
      <w:r w:rsidR="007F00E2" w:rsidRPr="00992483">
        <w:rPr>
          <w:b/>
          <w:bCs/>
          <w:sz w:val="20"/>
          <w:szCs w:val="20"/>
        </w:rPr>
        <w:t xml:space="preserve"> creatore</w:t>
      </w:r>
      <w:r w:rsidR="007F00E2" w:rsidRPr="00992483">
        <w:rPr>
          <w:sz w:val="20"/>
          <w:szCs w:val="20"/>
        </w:rPr>
        <w:t xml:space="preserve"> </w:t>
      </w:r>
      <w:r w:rsidR="008C28C6" w:rsidRPr="00992483">
        <w:rPr>
          <w:b/>
          <w:bCs/>
          <w:sz w:val="20"/>
          <w:szCs w:val="20"/>
        </w:rPr>
        <w:t>di unicità</w:t>
      </w:r>
      <w:r w:rsidR="00FA6095" w:rsidRPr="00992483">
        <w:rPr>
          <w:b/>
          <w:bCs/>
          <w:sz w:val="20"/>
          <w:szCs w:val="20"/>
        </w:rPr>
        <w:t>,</w:t>
      </w:r>
      <w:r w:rsidR="008C28C6" w:rsidRPr="00992483">
        <w:rPr>
          <w:sz w:val="20"/>
          <w:szCs w:val="20"/>
        </w:rPr>
        <w:t xml:space="preserve"> </w:t>
      </w:r>
      <w:r w:rsidR="00311D28" w:rsidRPr="00992483">
        <w:rPr>
          <w:sz w:val="20"/>
          <w:szCs w:val="20"/>
        </w:rPr>
        <w:t xml:space="preserve">sia essa </w:t>
      </w:r>
      <w:r w:rsidR="00B20B13" w:rsidRPr="00992483">
        <w:rPr>
          <w:sz w:val="20"/>
          <w:szCs w:val="20"/>
        </w:rPr>
        <w:t xml:space="preserve">una visione ispirata, </w:t>
      </w:r>
      <w:r w:rsidR="00311D28" w:rsidRPr="00992483">
        <w:rPr>
          <w:sz w:val="20"/>
          <w:szCs w:val="20"/>
        </w:rPr>
        <w:t>un manufatto, un’opera</w:t>
      </w:r>
      <w:r w:rsidR="00B057ED" w:rsidRPr="00992483">
        <w:rPr>
          <w:sz w:val="20"/>
          <w:szCs w:val="20"/>
        </w:rPr>
        <w:t xml:space="preserve"> o </w:t>
      </w:r>
      <w:r w:rsidR="00242F52" w:rsidRPr="00992483">
        <w:rPr>
          <w:sz w:val="20"/>
          <w:szCs w:val="20"/>
        </w:rPr>
        <w:t xml:space="preserve">un </w:t>
      </w:r>
      <w:r w:rsidR="00B057ED" w:rsidRPr="00992483">
        <w:rPr>
          <w:sz w:val="20"/>
          <w:szCs w:val="20"/>
        </w:rPr>
        <w:t xml:space="preserve">elemento di </w:t>
      </w:r>
      <w:r w:rsidR="00242F52" w:rsidRPr="00992483">
        <w:rPr>
          <w:sz w:val="20"/>
          <w:szCs w:val="20"/>
        </w:rPr>
        <w:t>design.</w:t>
      </w:r>
      <w:r w:rsidR="003B7019" w:rsidRPr="00992483">
        <w:rPr>
          <w:sz w:val="20"/>
          <w:szCs w:val="20"/>
        </w:rPr>
        <w:t xml:space="preserve"> </w:t>
      </w:r>
      <w:r w:rsidR="00427117">
        <w:rPr>
          <w:sz w:val="20"/>
          <w:szCs w:val="20"/>
        </w:rPr>
        <w:br/>
      </w:r>
      <w:r w:rsidR="009833B8" w:rsidRPr="00992483">
        <w:rPr>
          <w:b/>
          <w:bCs/>
          <w:sz w:val="20"/>
          <w:szCs w:val="20"/>
        </w:rPr>
        <w:t xml:space="preserve">È un </w:t>
      </w:r>
      <w:r w:rsidR="0037005E" w:rsidRPr="00992483">
        <w:rPr>
          <w:b/>
          <w:bCs/>
          <w:sz w:val="20"/>
          <w:szCs w:val="20"/>
        </w:rPr>
        <w:t xml:space="preserve">invito </w:t>
      </w:r>
      <w:r w:rsidR="009833B8" w:rsidRPr="00992483">
        <w:rPr>
          <w:b/>
          <w:bCs/>
          <w:sz w:val="20"/>
          <w:szCs w:val="20"/>
        </w:rPr>
        <w:t xml:space="preserve">a </w:t>
      </w:r>
      <w:r w:rsidR="0037005E" w:rsidRPr="00992483">
        <w:rPr>
          <w:b/>
          <w:bCs/>
          <w:sz w:val="20"/>
          <w:szCs w:val="20"/>
        </w:rPr>
        <w:t xml:space="preserve">osservare il tangibile </w:t>
      </w:r>
      <w:r w:rsidR="00925238" w:rsidRPr="00992483">
        <w:rPr>
          <w:b/>
          <w:bCs/>
          <w:sz w:val="20"/>
          <w:szCs w:val="20"/>
        </w:rPr>
        <w:t>guardandolo attraverso</w:t>
      </w:r>
      <w:r w:rsidR="006F5A33" w:rsidRPr="00992483">
        <w:rPr>
          <w:b/>
          <w:bCs/>
          <w:sz w:val="20"/>
          <w:szCs w:val="20"/>
        </w:rPr>
        <w:t>,</w:t>
      </w:r>
      <w:r w:rsidR="00925238" w:rsidRPr="00992483">
        <w:rPr>
          <w:b/>
          <w:bCs/>
          <w:sz w:val="20"/>
          <w:szCs w:val="20"/>
        </w:rPr>
        <w:t xml:space="preserve"> </w:t>
      </w:r>
      <w:r w:rsidR="009833B8" w:rsidRPr="00992483">
        <w:rPr>
          <w:b/>
          <w:bCs/>
          <w:sz w:val="20"/>
          <w:szCs w:val="20"/>
        </w:rPr>
        <w:t xml:space="preserve">per </w:t>
      </w:r>
      <w:r w:rsidR="006F5A33" w:rsidRPr="00992483">
        <w:rPr>
          <w:b/>
          <w:bCs/>
          <w:sz w:val="20"/>
          <w:szCs w:val="20"/>
        </w:rPr>
        <w:t>riconosce</w:t>
      </w:r>
      <w:r w:rsidR="009833B8" w:rsidRPr="00992483">
        <w:rPr>
          <w:b/>
          <w:bCs/>
          <w:sz w:val="20"/>
          <w:szCs w:val="20"/>
        </w:rPr>
        <w:t>re</w:t>
      </w:r>
      <w:r w:rsidR="006F5A33" w:rsidRPr="00992483">
        <w:rPr>
          <w:b/>
          <w:bCs/>
          <w:sz w:val="20"/>
          <w:szCs w:val="20"/>
        </w:rPr>
        <w:t xml:space="preserve"> in esso</w:t>
      </w:r>
      <w:r w:rsidR="004B68C2" w:rsidRPr="00992483">
        <w:rPr>
          <w:b/>
          <w:bCs/>
          <w:sz w:val="20"/>
          <w:szCs w:val="20"/>
        </w:rPr>
        <w:t xml:space="preserve"> la traccia d</w:t>
      </w:r>
      <w:r w:rsidR="00734744" w:rsidRPr="00992483">
        <w:rPr>
          <w:b/>
          <w:bCs/>
          <w:sz w:val="20"/>
          <w:szCs w:val="20"/>
        </w:rPr>
        <w:t>i c</w:t>
      </w:r>
      <w:r w:rsidR="00FA6095" w:rsidRPr="00992483">
        <w:rPr>
          <w:b/>
          <w:bCs/>
          <w:sz w:val="20"/>
          <w:szCs w:val="20"/>
        </w:rPr>
        <w:t>hi</w:t>
      </w:r>
      <w:r w:rsidR="004B68C2" w:rsidRPr="00992483">
        <w:rPr>
          <w:b/>
          <w:bCs/>
          <w:sz w:val="20"/>
          <w:szCs w:val="20"/>
        </w:rPr>
        <w:t xml:space="preserve"> </w:t>
      </w:r>
      <w:r w:rsidR="009833B8" w:rsidRPr="00992483">
        <w:rPr>
          <w:b/>
          <w:bCs/>
          <w:sz w:val="20"/>
          <w:szCs w:val="20"/>
        </w:rPr>
        <w:t>gli ha dato vita.</w:t>
      </w:r>
      <w:r w:rsidR="009833B8" w:rsidRPr="00992483">
        <w:rPr>
          <w:sz w:val="20"/>
          <w:szCs w:val="20"/>
        </w:rPr>
        <w:t xml:space="preserve"> </w:t>
      </w:r>
      <w:r w:rsidR="00E24121" w:rsidRPr="00992483">
        <w:rPr>
          <w:sz w:val="20"/>
          <w:szCs w:val="20"/>
        </w:rPr>
        <w:t xml:space="preserve">Infatti, </w:t>
      </w:r>
      <w:r w:rsidR="00E24121" w:rsidRPr="00992483">
        <w:rPr>
          <w:b/>
          <w:bCs/>
          <w:sz w:val="20"/>
          <w:szCs w:val="20"/>
        </w:rPr>
        <w:t>o</w:t>
      </w:r>
      <w:r w:rsidR="00137A70" w:rsidRPr="00992483">
        <w:rPr>
          <w:b/>
          <w:bCs/>
          <w:sz w:val="20"/>
          <w:szCs w:val="20"/>
        </w:rPr>
        <w:t xml:space="preserve">ltre </w:t>
      </w:r>
      <w:r w:rsidR="00EE1304" w:rsidRPr="00992483">
        <w:rPr>
          <w:b/>
          <w:bCs/>
          <w:sz w:val="20"/>
          <w:szCs w:val="20"/>
        </w:rPr>
        <w:t>al</w:t>
      </w:r>
      <w:r w:rsidR="00137A70" w:rsidRPr="00992483">
        <w:rPr>
          <w:b/>
          <w:bCs/>
          <w:sz w:val="20"/>
          <w:szCs w:val="20"/>
        </w:rPr>
        <w:t>l</w:t>
      </w:r>
      <w:r w:rsidR="00D5369B" w:rsidRPr="00992483">
        <w:rPr>
          <w:b/>
          <w:bCs/>
          <w:sz w:val="20"/>
          <w:szCs w:val="20"/>
        </w:rPr>
        <w:t xml:space="preserve">a tradizionale </w:t>
      </w:r>
      <w:r w:rsidR="00137A70" w:rsidRPr="00992483">
        <w:rPr>
          <w:b/>
          <w:bCs/>
          <w:sz w:val="20"/>
          <w:szCs w:val="20"/>
        </w:rPr>
        <w:t>esposizione</w:t>
      </w:r>
      <w:r w:rsidR="00116092" w:rsidRPr="00992483">
        <w:rPr>
          <w:b/>
          <w:bCs/>
          <w:sz w:val="20"/>
          <w:szCs w:val="20"/>
        </w:rPr>
        <w:t xml:space="preserve"> </w:t>
      </w:r>
      <w:r w:rsidR="00137A70" w:rsidRPr="00992483">
        <w:rPr>
          <w:b/>
          <w:bCs/>
          <w:sz w:val="20"/>
          <w:szCs w:val="20"/>
        </w:rPr>
        <w:t>de</w:t>
      </w:r>
      <w:r w:rsidR="00FA6095" w:rsidRPr="00992483">
        <w:rPr>
          <w:b/>
          <w:bCs/>
          <w:sz w:val="20"/>
          <w:szCs w:val="20"/>
        </w:rPr>
        <w:t>lle</w:t>
      </w:r>
      <w:r w:rsidR="00FA6095" w:rsidRPr="00992483">
        <w:rPr>
          <w:sz w:val="20"/>
          <w:szCs w:val="20"/>
        </w:rPr>
        <w:t xml:space="preserve"> </w:t>
      </w:r>
      <w:r w:rsidR="00FA6095" w:rsidRPr="00992483">
        <w:rPr>
          <w:b/>
          <w:bCs/>
          <w:sz w:val="20"/>
          <w:szCs w:val="20"/>
        </w:rPr>
        <w:t xml:space="preserve">nuove superfici </w:t>
      </w:r>
      <w:r w:rsidR="00137A70" w:rsidRPr="00992483">
        <w:rPr>
          <w:b/>
          <w:bCs/>
          <w:sz w:val="20"/>
          <w:szCs w:val="20"/>
        </w:rPr>
        <w:t>ceramic</w:t>
      </w:r>
      <w:r w:rsidR="00FA6095" w:rsidRPr="00992483">
        <w:rPr>
          <w:b/>
          <w:bCs/>
          <w:sz w:val="20"/>
          <w:szCs w:val="20"/>
        </w:rPr>
        <w:t>he</w:t>
      </w:r>
      <w:r w:rsidR="00137A70" w:rsidRPr="00992483">
        <w:rPr>
          <w:sz w:val="20"/>
          <w:szCs w:val="20"/>
        </w:rPr>
        <w:t xml:space="preserve">, </w:t>
      </w:r>
      <w:r w:rsidR="00137A70" w:rsidRPr="00992483">
        <w:rPr>
          <w:b/>
          <w:bCs/>
          <w:sz w:val="20"/>
          <w:szCs w:val="20"/>
        </w:rPr>
        <w:t xml:space="preserve">in vetrina </w:t>
      </w:r>
      <w:r w:rsidR="001F7CBF" w:rsidRPr="00992483">
        <w:rPr>
          <w:b/>
          <w:bCs/>
          <w:sz w:val="20"/>
          <w:szCs w:val="20"/>
        </w:rPr>
        <w:t xml:space="preserve">c’è l’anima creativa </w:t>
      </w:r>
      <w:r w:rsidR="001F7CBF" w:rsidRPr="00992483">
        <w:rPr>
          <w:sz w:val="20"/>
          <w:szCs w:val="20"/>
        </w:rPr>
        <w:t xml:space="preserve">e l’ispirazione che ha permesso </w:t>
      </w:r>
      <w:r w:rsidR="00147B02" w:rsidRPr="00992483">
        <w:rPr>
          <w:sz w:val="20"/>
          <w:szCs w:val="20"/>
        </w:rPr>
        <w:t>prima di immaginarl</w:t>
      </w:r>
      <w:r w:rsidR="00551A45" w:rsidRPr="00992483">
        <w:rPr>
          <w:sz w:val="20"/>
          <w:szCs w:val="20"/>
        </w:rPr>
        <w:t>e</w:t>
      </w:r>
      <w:r w:rsidR="00147B02" w:rsidRPr="00992483">
        <w:rPr>
          <w:sz w:val="20"/>
          <w:szCs w:val="20"/>
        </w:rPr>
        <w:t xml:space="preserve"> </w:t>
      </w:r>
      <w:r w:rsidR="00376EE8" w:rsidRPr="00992483">
        <w:rPr>
          <w:sz w:val="20"/>
          <w:szCs w:val="20"/>
        </w:rPr>
        <w:t xml:space="preserve">e </w:t>
      </w:r>
      <w:r w:rsidR="00147B02" w:rsidRPr="00992483">
        <w:rPr>
          <w:sz w:val="20"/>
          <w:szCs w:val="20"/>
        </w:rPr>
        <w:t>poi di realizzarl</w:t>
      </w:r>
      <w:r w:rsidR="00551A45" w:rsidRPr="00992483">
        <w:rPr>
          <w:sz w:val="20"/>
          <w:szCs w:val="20"/>
        </w:rPr>
        <w:t>e</w:t>
      </w:r>
      <w:r w:rsidR="00147B02" w:rsidRPr="00992483">
        <w:rPr>
          <w:sz w:val="20"/>
          <w:szCs w:val="20"/>
        </w:rPr>
        <w:t xml:space="preserve"> concretamente. </w:t>
      </w:r>
      <w:r w:rsidR="000852E6" w:rsidRPr="00992483">
        <w:rPr>
          <w:sz w:val="20"/>
          <w:szCs w:val="20"/>
        </w:rPr>
        <w:br/>
      </w:r>
      <w:r w:rsidR="00023727">
        <w:rPr>
          <w:sz w:val="20"/>
          <w:szCs w:val="20"/>
        </w:rPr>
        <w:br/>
      </w:r>
      <w:r w:rsidR="000852E6" w:rsidRPr="00992483">
        <w:rPr>
          <w:sz w:val="20"/>
          <w:szCs w:val="20"/>
        </w:rPr>
        <w:t xml:space="preserve">Così </w:t>
      </w:r>
      <w:r w:rsidR="00B44FAA">
        <w:rPr>
          <w:sz w:val="20"/>
          <w:szCs w:val="20"/>
        </w:rPr>
        <w:t>nasce</w:t>
      </w:r>
      <w:r w:rsidR="001E0489" w:rsidRPr="00992483">
        <w:rPr>
          <w:sz w:val="20"/>
          <w:szCs w:val="20"/>
        </w:rPr>
        <w:t xml:space="preserve"> </w:t>
      </w:r>
      <w:r w:rsidR="001E0489" w:rsidRPr="00992483">
        <w:rPr>
          <w:b/>
          <w:bCs/>
          <w:sz w:val="20"/>
          <w:szCs w:val="20"/>
        </w:rPr>
        <w:t>“</w:t>
      </w:r>
      <w:proofErr w:type="spellStart"/>
      <w:r w:rsidR="001E0489" w:rsidRPr="00992483">
        <w:rPr>
          <w:b/>
          <w:bCs/>
          <w:sz w:val="20"/>
          <w:szCs w:val="20"/>
        </w:rPr>
        <w:t>Reloaded</w:t>
      </w:r>
      <w:proofErr w:type="spellEnd"/>
      <w:r w:rsidR="009F5CCD">
        <w:rPr>
          <w:b/>
          <w:bCs/>
          <w:sz w:val="20"/>
          <w:szCs w:val="20"/>
        </w:rPr>
        <w:t xml:space="preserve">: </w:t>
      </w:r>
      <w:r w:rsidR="000852E6" w:rsidRPr="003667A3">
        <w:rPr>
          <w:b/>
          <w:bCs/>
          <w:sz w:val="20"/>
          <w:szCs w:val="20"/>
        </w:rPr>
        <w:t xml:space="preserve">Diesel </w:t>
      </w:r>
      <w:r w:rsidR="00185ED7">
        <w:rPr>
          <w:b/>
          <w:bCs/>
          <w:sz w:val="20"/>
          <w:szCs w:val="20"/>
        </w:rPr>
        <w:t xml:space="preserve">Living </w:t>
      </w:r>
      <w:r w:rsidR="000852E6" w:rsidRPr="003667A3">
        <w:rPr>
          <w:b/>
          <w:bCs/>
          <w:sz w:val="20"/>
          <w:szCs w:val="20"/>
        </w:rPr>
        <w:t>with Iris Ceramica</w:t>
      </w:r>
      <w:r w:rsidR="009F5CCD">
        <w:rPr>
          <w:b/>
          <w:bCs/>
          <w:i/>
          <w:iCs/>
          <w:sz w:val="20"/>
          <w:szCs w:val="20"/>
        </w:rPr>
        <w:t>”</w:t>
      </w:r>
      <w:r w:rsidR="00492A78" w:rsidRPr="00992483">
        <w:rPr>
          <w:i/>
          <w:iCs/>
          <w:sz w:val="20"/>
          <w:szCs w:val="20"/>
        </w:rPr>
        <w:t xml:space="preserve">, </w:t>
      </w:r>
      <w:r w:rsidR="00492A78" w:rsidRPr="00992483">
        <w:rPr>
          <w:sz w:val="20"/>
          <w:szCs w:val="20"/>
        </w:rPr>
        <w:t>presentat</w:t>
      </w:r>
      <w:r w:rsidR="001E0489" w:rsidRPr="00992483">
        <w:rPr>
          <w:sz w:val="20"/>
          <w:szCs w:val="20"/>
        </w:rPr>
        <w:t>o</w:t>
      </w:r>
      <w:r w:rsidR="00492A78" w:rsidRPr="00992483">
        <w:rPr>
          <w:sz w:val="20"/>
          <w:szCs w:val="20"/>
        </w:rPr>
        <w:t xml:space="preserve"> nella ICG Gallery come anteprima </w:t>
      </w:r>
      <w:r w:rsidR="00FA675F" w:rsidRPr="00992483">
        <w:rPr>
          <w:sz w:val="20"/>
          <w:szCs w:val="20"/>
        </w:rPr>
        <w:t xml:space="preserve">assoluta </w:t>
      </w:r>
      <w:r w:rsidR="00492A78" w:rsidRPr="00992483">
        <w:rPr>
          <w:sz w:val="20"/>
          <w:szCs w:val="20"/>
        </w:rPr>
        <w:t>per il Fuorisalone</w:t>
      </w:r>
      <w:r w:rsidR="006C4DA6">
        <w:rPr>
          <w:sz w:val="20"/>
          <w:szCs w:val="20"/>
        </w:rPr>
        <w:t>. U</w:t>
      </w:r>
      <w:r w:rsidR="006C4DA6" w:rsidRPr="006C4DA6">
        <w:rPr>
          <w:sz w:val="20"/>
          <w:szCs w:val="20"/>
        </w:rPr>
        <w:t>n progetto che unisce</w:t>
      </w:r>
      <w:r w:rsidR="00111AFE">
        <w:rPr>
          <w:sz w:val="20"/>
          <w:szCs w:val="20"/>
        </w:rPr>
        <w:t xml:space="preserve"> le</w:t>
      </w:r>
      <w:r w:rsidR="006C4DA6" w:rsidRPr="006C4DA6">
        <w:rPr>
          <w:sz w:val="20"/>
          <w:szCs w:val="20"/>
        </w:rPr>
        <w:t xml:space="preserve"> vision</w:t>
      </w:r>
      <w:r w:rsidR="00111AFE">
        <w:rPr>
          <w:sz w:val="20"/>
          <w:szCs w:val="20"/>
        </w:rPr>
        <w:t xml:space="preserve">i </w:t>
      </w:r>
      <w:r w:rsidR="00B44FAA">
        <w:rPr>
          <w:sz w:val="20"/>
          <w:szCs w:val="20"/>
        </w:rPr>
        <w:t>dei due</w:t>
      </w:r>
      <w:r w:rsidR="00111AFE">
        <w:rPr>
          <w:sz w:val="20"/>
          <w:szCs w:val="20"/>
        </w:rPr>
        <w:t xml:space="preserve"> </w:t>
      </w:r>
      <w:proofErr w:type="gramStart"/>
      <w:r w:rsidR="00111AFE">
        <w:rPr>
          <w:sz w:val="20"/>
          <w:szCs w:val="20"/>
        </w:rPr>
        <w:t>brand</w:t>
      </w:r>
      <w:proofErr w:type="gramEnd"/>
      <w:r w:rsidR="00B44FAA">
        <w:rPr>
          <w:sz w:val="20"/>
          <w:szCs w:val="20"/>
        </w:rPr>
        <w:t xml:space="preserve"> </w:t>
      </w:r>
      <w:r w:rsidR="00201079">
        <w:rPr>
          <w:sz w:val="20"/>
          <w:szCs w:val="20"/>
        </w:rPr>
        <w:t>esprimendo</w:t>
      </w:r>
      <w:r w:rsidR="006C4DA6" w:rsidRPr="006C4DA6">
        <w:rPr>
          <w:sz w:val="20"/>
          <w:szCs w:val="20"/>
        </w:rPr>
        <w:t xml:space="preserve"> un’identità forte </w:t>
      </w:r>
      <w:r w:rsidR="00B44FAA">
        <w:rPr>
          <w:sz w:val="20"/>
          <w:szCs w:val="20"/>
        </w:rPr>
        <w:t xml:space="preserve">e senza compromessi </w:t>
      </w:r>
      <w:r w:rsidR="006C4DA6" w:rsidRPr="006C4DA6">
        <w:rPr>
          <w:sz w:val="20"/>
          <w:szCs w:val="20"/>
        </w:rPr>
        <w:t>e un’attitudine contemporanea.</w:t>
      </w:r>
      <w:r w:rsidR="000852E6" w:rsidRPr="00992483">
        <w:rPr>
          <w:sz w:val="20"/>
          <w:szCs w:val="20"/>
        </w:rPr>
        <w:t xml:space="preserve"> </w:t>
      </w:r>
      <w:r w:rsidR="006C4DA6">
        <w:rPr>
          <w:sz w:val="20"/>
          <w:szCs w:val="20"/>
        </w:rPr>
        <w:t>Da questa visione prendono forma</w:t>
      </w:r>
      <w:r w:rsidR="0006156F" w:rsidRPr="00992483">
        <w:rPr>
          <w:sz w:val="20"/>
          <w:szCs w:val="20"/>
        </w:rPr>
        <w:t xml:space="preserve"> </w:t>
      </w:r>
      <w:r w:rsidR="0006156F" w:rsidRPr="00992483">
        <w:rPr>
          <w:b/>
          <w:bCs/>
          <w:sz w:val="20"/>
          <w:szCs w:val="20"/>
        </w:rPr>
        <w:t>due nuove</w:t>
      </w:r>
      <w:r w:rsidR="0006156F" w:rsidRPr="00992483">
        <w:rPr>
          <w:sz w:val="20"/>
          <w:szCs w:val="20"/>
        </w:rPr>
        <w:t xml:space="preserve"> </w:t>
      </w:r>
      <w:proofErr w:type="spellStart"/>
      <w:r w:rsidR="0006156F" w:rsidRPr="00992483">
        <w:rPr>
          <w:b/>
          <w:bCs/>
          <w:sz w:val="20"/>
          <w:szCs w:val="20"/>
        </w:rPr>
        <w:t>colorblock</w:t>
      </w:r>
      <w:proofErr w:type="spellEnd"/>
      <w:r w:rsidR="0006156F" w:rsidRPr="00992483">
        <w:rPr>
          <w:b/>
          <w:bCs/>
          <w:sz w:val="20"/>
          <w:szCs w:val="20"/>
        </w:rPr>
        <w:t xml:space="preserve">: </w:t>
      </w:r>
      <w:proofErr w:type="spellStart"/>
      <w:r w:rsidR="00997028" w:rsidRPr="00992483">
        <w:rPr>
          <w:b/>
          <w:bCs/>
          <w:sz w:val="20"/>
          <w:szCs w:val="20"/>
        </w:rPr>
        <w:t>moodboard</w:t>
      </w:r>
      <w:proofErr w:type="spellEnd"/>
      <w:r w:rsidR="00997028" w:rsidRPr="00992483">
        <w:rPr>
          <w:b/>
          <w:bCs/>
          <w:sz w:val="20"/>
          <w:szCs w:val="20"/>
        </w:rPr>
        <w:t xml:space="preserve"> </w:t>
      </w:r>
      <w:r w:rsidR="006C4DA6">
        <w:rPr>
          <w:b/>
          <w:bCs/>
          <w:sz w:val="20"/>
          <w:szCs w:val="20"/>
        </w:rPr>
        <w:t xml:space="preserve">che combinano </w:t>
      </w:r>
      <w:r w:rsidR="00997028" w:rsidRPr="00992483">
        <w:rPr>
          <w:b/>
          <w:bCs/>
          <w:sz w:val="20"/>
          <w:szCs w:val="20"/>
        </w:rPr>
        <w:t>grandi lastre e</w:t>
      </w:r>
      <w:r w:rsidR="00E974F3">
        <w:rPr>
          <w:b/>
          <w:bCs/>
          <w:sz w:val="20"/>
          <w:szCs w:val="20"/>
        </w:rPr>
        <w:t xml:space="preserve"> </w:t>
      </w:r>
      <w:r w:rsidR="00997028" w:rsidRPr="00992483">
        <w:rPr>
          <w:b/>
          <w:bCs/>
          <w:sz w:val="20"/>
          <w:szCs w:val="20"/>
        </w:rPr>
        <w:t xml:space="preserve">rivestimenti tradizionali in pasta rossa </w:t>
      </w:r>
      <w:r w:rsidR="00997028" w:rsidRPr="00992483">
        <w:rPr>
          <w:sz w:val="20"/>
          <w:szCs w:val="20"/>
        </w:rPr>
        <w:t>di piccolo formato</w:t>
      </w:r>
      <w:r w:rsidR="00536D22" w:rsidRPr="00992483">
        <w:rPr>
          <w:sz w:val="20"/>
          <w:szCs w:val="20"/>
        </w:rPr>
        <w:t xml:space="preserve">. </w:t>
      </w:r>
      <w:r w:rsidR="00376EE8" w:rsidRPr="00992483">
        <w:rPr>
          <w:sz w:val="20"/>
          <w:szCs w:val="20"/>
        </w:rPr>
        <w:t>L</w:t>
      </w:r>
      <w:r w:rsidR="00AF193D" w:rsidRPr="00992483">
        <w:rPr>
          <w:sz w:val="20"/>
          <w:szCs w:val="20"/>
        </w:rPr>
        <w:t>e ispirazioni naturali come i marmi</w:t>
      </w:r>
      <w:r w:rsidR="00B75A71" w:rsidRPr="00992483">
        <w:rPr>
          <w:sz w:val="20"/>
          <w:szCs w:val="20"/>
        </w:rPr>
        <w:t xml:space="preserve"> e</w:t>
      </w:r>
      <w:r w:rsidR="00AF193D" w:rsidRPr="00992483">
        <w:rPr>
          <w:sz w:val="20"/>
          <w:szCs w:val="20"/>
        </w:rPr>
        <w:t xml:space="preserve"> le pietre</w:t>
      </w:r>
      <w:r w:rsidR="00B05A32" w:rsidRPr="00992483">
        <w:rPr>
          <w:sz w:val="20"/>
          <w:szCs w:val="20"/>
        </w:rPr>
        <w:t xml:space="preserve"> si abbinano a superfici</w:t>
      </w:r>
      <w:r w:rsidR="00B75A71" w:rsidRPr="00992483">
        <w:rPr>
          <w:sz w:val="20"/>
          <w:szCs w:val="20"/>
        </w:rPr>
        <w:t xml:space="preserve"> riflettenti e</w:t>
      </w:r>
      <w:r w:rsidR="00B05A32" w:rsidRPr="00992483">
        <w:rPr>
          <w:sz w:val="20"/>
          <w:szCs w:val="20"/>
        </w:rPr>
        <w:t xml:space="preserve"> </w:t>
      </w:r>
      <w:r w:rsidR="006C4DA6">
        <w:rPr>
          <w:sz w:val="20"/>
          <w:szCs w:val="20"/>
        </w:rPr>
        <w:t>texture profonde</w:t>
      </w:r>
      <w:r w:rsidR="00B75A71" w:rsidRPr="00992483">
        <w:rPr>
          <w:sz w:val="20"/>
          <w:szCs w:val="20"/>
        </w:rPr>
        <w:t xml:space="preserve">, </w:t>
      </w:r>
      <w:r w:rsidR="006C4DA6" w:rsidRPr="006C4DA6">
        <w:rPr>
          <w:sz w:val="20"/>
          <w:szCs w:val="20"/>
        </w:rPr>
        <w:t>dando vita a composizioni dinamiche, dove la ceramica diventa puro linguaggio espressivo.</w:t>
      </w:r>
      <w:r w:rsidR="00DC7994">
        <w:rPr>
          <w:sz w:val="20"/>
          <w:szCs w:val="20"/>
        </w:rPr>
        <w:br/>
      </w:r>
      <w:r w:rsidR="00DC7994" w:rsidRPr="00035DDB">
        <w:rPr>
          <w:sz w:val="20"/>
          <w:szCs w:val="20"/>
        </w:rPr>
        <w:t>Le</w:t>
      </w:r>
      <w:r w:rsidR="00296C01" w:rsidRPr="00035DDB">
        <w:rPr>
          <w:sz w:val="20"/>
          <w:szCs w:val="20"/>
        </w:rPr>
        <w:t xml:space="preserve"> nuove superfici</w:t>
      </w:r>
      <w:r w:rsidR="00DC7994" w:rsidRPr="00035DDB">
        <w:rPr>
          <w:sz w:val="20"/>
          <w:szCs w:val="20"/>
        </w:rPr>
        <w:t xml:space="preserve"> </w:t>
      </w:r>
      <w:r w:rsidR="004917A8" w:rsidRPr="00035DDB">
        <w:rPr>
          <w:sz w:val="20"/>
          <w:szCs w:val="20"/>
        </w:rPr>
        <w:t>protagoniste della vetrina principale</w:t>
      </w:r>
      <w:r w:rsidR="00E4116B" w:rsidRPr="00035DDB">
        <w:rPr>
          <w:sz w:val="20"/>
          <w:szCs w:val="20"/>
        </w:rPr>
        <w:t xml:space="preserve"> in Via Santa Margherita</w:t>
      </w:r>
      <w:r w:rsidR="003667A3" w:rsidRPr="00035DDB">
        <w:rPr>
          <w:sz w:val="20"/>
          <w:szCs w:val="20"/>
        </w:rPr>
        <w:t xml:space="preserve"> 4</w:t>
      </w:r>
      <w:r w:rsidR="004917A8" w:rsidRPr="00035DDB">
        <w:rPr>
          <w:sz w:val="20"/>
          <w:szCs w:val="20"/>
        </w:rPr>
        <w:t xml:space="preserve">, </w:t>
      </w:r>
      <w:r w:rsidR="008606D5" w:rsidRPr="00035DDB">
        <w:rPr>
          <w:sz w:val="20"/>
          <w:szCs w:val="20"/>
        </w:rPr>
        <w:t xml:space="preserve">creano il setting </w:t>
      </w:r>
      <w:r w:rsidR="00D15354" w:rsidRPr="00035DDB">
        <w:rPr>
          <w:sz w:val="20"/>
          <w:szCs w:val="20"/>
        </w:rPr>
        <w:t>che fa sfondo a</w:t>
      </w:r>
      <w:r w:rsidR="00D61C74" w:rsidRPr="00035DDB">
        <w:rPr>
          <w:sz w:val="20"/>
          <w:szCs w:val="20"/>
        </w:rPr>
        <w:t xml:space="preserve"> </w:t>
      </w:r>
      <w:r w:rsidR="003667A3" w:rsidRPr="00035DDB">
        <w:rPr>
          <w:sz w:val="20"/>
          <w:szCs w:val="20"/>
        </w:rPr>
        <w:t>4</w:t>
      </w:r>
      <w:r w:rsidR="00A749D6" w:rsidRPr="00035DDB">
        <w:rPr>
          <w:sz w:val="20"/>
          <w:szCs w:val="20"/>
        </w:rPr>
        <w:t xml:space="preserve"> episodi d</w:t>
      </w:r>
      <w:r w:rsidR="00F25FAA" w:rsidRPr="00035DDB">
        <w:rPr>
          <w:sz w:val="20"/>
          <w:szCs w:val="20"/>
        </w:rPr>
        <w:t>i un</w:t>
      </w:r>
      <w:r w:rsidR="00A749D6" w:rsidRPr="00035DDB">
        <w:rPr>
          <w:sz w:val="20"/>
          <w:szCs w:val="20"/>
        </w:rPr>
        <w:t xml:space="preserve"> </w:t>
      </w:r>
      <w:r w:rsidR="004917A8" w:rsidRPr="00035DDB">
        <w:rPr>
          <w:b/>
          <w:bCs/>
          <w:sz w:val="20"/>
          <w:szCs w:val="20"/>
        </w:rPr>
        <w:t>Live Podcast</w:t>
      </w:r>
      <w:r w:rsidR="000816F7" w:rsidRPr="00035DDB">
        <w:rPr>
          <w:b/>
          <w:bCs/>
          <w:sz w:val="20"/>
          <w:szCs w:val="20"/>
        </w:rPr>
        <w:t xml:space="preserve"> </w:t>
      </w:r>
      <w:r w:rsidR="005873BA" w:rsidRPr="00035DDB">
        <w:rPr>
          <w:sz w:val="20"/>
          <w:szCs w:val="20"/>
        </w:rPr>
        <w:t xml:space="preserve">dedicato al tema “The </w:t>
      </w:r>
      <w:proofErr w:type="spellStart"/>
      <w:r w:rsidR="005873BA" w:rsidRPr="00035DDB">
        <w:rPr>
          <w:sz w:val="20"/>
          <w:szCs w:val="20"/>
        </w:rPr>
        <w:t>Humans</w:t>
      </w:r>
      <w:proofErr w:type="spellEnd"/>
      <w:r w:rsidR="005873BA" w:rsidRPr="00035DDB">
        <w:rPr>
          <w:sz w:val="20"/>
          <w:szCs w:val="20"/>
        </w:rPr>
        <w:t xml:space="preserve"> </w:t>
      </w:r>
      <w:proofErr w:type="spellStart"/>
      <w:r w:rsidR="005873BA" w:rsidRPr="00035DDB">
        <w:rPr>
          <w:sz w:val="20"/>
          <w:szCs w:val="20"/>
        </w:rPr>
        <w:t>Behind</w:t>
      </w:r>
      <w:proofErr w:type="spellEnd"/>
      <w:r w:rsidR="005873BA" w:rsidRPr="00035DDB">
        <w:rPr>
          <w:sz w:val="20"/>
          <w:szCs w:val="20"/>
        </w:rPr>
        <w:t>”</w:t>
      </w:r>
      <w:r w:rsidR="00441610" w:rsidRPr="00035DDB">
        <w:rPr>
          <w:sz w:val="20"/>
          <w:szCs w:val="20"/>
        </w:rPr>
        <w:t>.</w:t>
      </w:r>
      <w:r w:rsidR="005873BA" w:rsidRPr="00035DDB">
        <w:rPr>
          <w:sz w:val="20"/>
          <w:szCs w:val="20"/>
        </w:rPr>
        <w:t xml:space="preserve"> </w:t>
      </w:r>
      <w:r w:rsidR="000C7E74" w:rsidRPr="00035DDB">
        <w:rPr>
          <w:sz w:val="20"/>
          <w:szCs w:val="20"/>
        </w:rPr>
        <w:t>Dall</w:t>
      </w:r>
      <w:r w:rsidR="008A653F" w:rsidRPr="00035DDB">
        <w:rPr>
          <w:sz w:val="20"/>
          <w:szCs w:val="20"/>
        </w:rPr>
        <w:t xml:space="preserve">’alta </w:t>
      </w:r>
      <w:r w:rsidR="000C7E74" w:rsidRPr="00035DDB">
        <w:rPr>
          <w:sz w:val="20"/>
          <w:szCs w:val="20"/>
        </w:rPr>
        <w:t>cucina al design</w:t>
      </w:r>
      <w:r w:rsidR="004917A8" w:rsidRPr="00035DDB">
        <w:rPr>
          <w:sz w:val="20"/>
          <w:szCs w:val="20"/>
        </w:rPr>
        <w:t xml:space="preserve"> </w:t>
      </w:r>
      <w:r w:rsidR="008A653F" w:rsidRPr="00035DDB">
        <w:rPr>
          <w:sz w:val="20"/>
          <w:szCs w:val="20"/>
        </w:rPr>
        <w:t>fino</w:t>
      </w:r>
      <w:r w:rsidR="000C7E74" w:rsidRPr="00035DDB">
        <w:rPr>
          <w:sz w:val="20"/>
          <w:szCs w:val="20"/>
        </w:rPr>
        <w:t xml:space="preserve"> al</w:t>
      </w:r>
      <w:r w:rsidR="00E15910" w:rsidRPr="00035DDB">
        <w:rPr>
          <w:sz w:val="20"/>
          <w:szCs w:val="20"/>
        </w:rPr>
        <w:t xml:space="preserve"> mondo </w:t>
      </w:r>
      <w:r w:rsidR="007576F1">
        <w:rPr>
          <w:sz w:val="20"/>
          <w:szCs w:val="20"/>
        </w:rPr>
        <w:t>fashion</w:t>
      </w:r>
      <w:r w:rsidR="000C7E74" w:rsidRPr="00035DDB">
        <w:rPr>
          <w:sz w:val="20"/>
          <w:szCs w:val="20"/>
        </w:rPr>
        <w:t xml:space="preserve">, </w:t>
      </w:r>
      <w:r w:rsidR="00E15910" w:rsidRPr="00035DDB">
        <w:rPr>
          <w:sz w:val="20"/>
          <w:szCs w:val="20"/>
        </w:rPr>
        <w:t>4</w:t>
      </w:r>
      <w:r w:rsidR="00441610" w:rsidRPr="00035DDB">
        <w:rPr>
          <w:sz w:val="20"/>
          <w:szCs w:val="20"/>
        </w:rPr>
        <w:t xml:space="preserve"> ospiti speciali </w:t>
      </w:r>
      <w:r w:rsidR="00201490" w:rsidRPr="00035DDB">
        <w:rPr>
          <w:sz w:val="20"/>
          <w:szCs w:val="20"/>
        </w:rPr>
        <w:t>si raccont</w:t>
      </w:r>
      <w:r w:rsidR="00D07686" w:rsidRPr="00035DDB">
        <w:rPr>
          <w:sz w:val="20"/>
          <w:szCs w:val="20"/>
        </w:rPr>
        <w:t>ano</w:t>
      </w:r>
      <w:r w:rsidR="00201490" w:rsidRPr="00035DDB">
        <w:rPr>
          <w:sz w:val="20"/>
          <w:szCs w:val="20"/>
        </w:rPr>
        <w:t xml:space="preserve"> </w:t>
      </w:r>
      <w:r w:rsidR="006C5274" w:rsidRPr="00035DDB">
        <w:rPr>
          <w:sz w:val="20"/>
          <w:szCs w:val="20"/>
        </w:rPr>
        <w:t xml:space="preserve">in un’intervista </w:t>
      </w:r>
      <w:r w:rsidR="00B150C7" w:rsidRPr="00035DDB">
        <w:rPr>
          <w:sz w:val="20"/>
          <w:szCs w:val="20"/>
        </w:rPr>
        <w:t>dal taglio personale</w:t>
      </w:r>
      <w:r w:rsidR="003D2BF6" w:rsidRPr="00035DDB">
        <w:rPr>
          <w:sz w:val="20"/>
          <w:szCs w:val="20"/>
        </w:rPr>
        <w:t>,</w:t>
      </w:r>
      <w:r w:rsidR="00DD583F" w:rsidRPr="00035DDB">
        <w:rPr>
          <w:sz w:val="20"/>
          <w:szCs w:val="20"/>
        </w:rPr>
        <w:t xml:space="preserve"> </w:t>
      </w:r>
      <w:r w:rsidR="00041A3A" w:rsidRPr="00035DDB">
        <w:rPr>
          <w:sz w:val="20"/>
          <w:szCs w:val="20"/>
        </w:rPr>
        <w:t>esplorando</w:t>
      </w:r>
      <w:r w:rsidR="00DD583F" w:rsidRPr="00035DDB">
        <w:rPr>
          <w:sz w:val="20"/>
          <w:szCs w:val="20"/>
        </w:rPr>
        <w:t xml:space="preserve"> </w:t>
      </w:r>
      <w:r w:rsidR="003D2BF6" w:rsidRPr="00035DDB">
        <w:rPr>
          <w:sz w:val="20"/>
          <w:szCs w:val="20"/>
        </w:rPr>
        <w:t>“</w:t>
      </w:r>
      <w:r w:rsidR="00B268BA" w:rsidRPr="00035DDB">
        <w:rPr>
          <w:sz w:val="20"/>
          <w:szCs w:val="20"/>
        </w:rPr>
        <w:t>in punta di piedi</w:t>
      </w:r>
      <w:r w:rsidR="003D2BF6" w:rsidRPr="00035DDB">
        <w:rPr>
          <w:sz w:val="20"/>
          <w:szCs w:val="20"/>
        </w:rPr>
        <w:t>”</w:t>
      </w:r>
      <w:r w:rsidR="00CC2278" w:rsidRPr="00035DDB">
        <w:rPr>
          <w:sz w:val="20"/>
          <w:szCs w:val="20"/>
        </w:rPr>
        <w:t xml:space="preserve"> il mondo creativo</w:t>
      </w:r>
      <w:r w:rsidR="00B268BA" w:rsidRPr="00035DDB">
        <w:rPr>
          <w:sz w:val="20"/>
          <w:szCs w:val="20"/>
        </w:rPr>
        <w:t xml:space="preserve"> </w:t>
      </w:r>
      <w:r w:rsidR="008B175B" w:rsidRPr="00035DDB">
        <w:rPr>
          <w:sz w:val="20"/>
          <w:szCs w:val="20"/>
        </w:rPr>
        <w:t>e l</w:t>
      </w:r>
      <w:r w:rsidR="00F37321" w:rsidRPr="00035DDB">
        <w:rPr>
          <w:sz w:val="20"/>
          <w:szCs w:val="20"/>
        </w:rPr>
        <w:t xml:space="preserve">a dimensione </w:t>
      </w:r>
      <w:r w:rsidR="006E4ACD" w:rsidRPr="00035DDB">
        <w:rPr>
          <w:sz w:val="20"/>
          <w:szCs w:val="20"/>
        </w:rPr>
        <w:t>uman</w:t>
      </w:r>
      <w:r w:rsidR="00F37321" w:rsidRPr="00035DDB">
        <w:rPr>
          <w:sz w:val="20"/>
          <w:szCs w:val="20"/>
        </w:rPr>
        <w:t>a</w:t>
      </w:r>
      <w:r w:rsidR="006E4ACD" w:rsidRPr="00035DDB">
        <w:rPr>
          <w:sz w:val="20"/>
          <w:szCs w:val="20"/>
        </w:rPr>
        <w:t xml:space="preserve"> da cui </w:t>
      </w:r>
      <w:r w:rsidR="007576F1">
        <w:rPr>
          <w:sz w:val="20"/>
          <w:szCs w:val="20"/>
        </w:rPr>
        <w:t>nasce l’</w:t>
      </w:r>
      <w:r w:rsidR="006E4ACD" w:rsidRPr="00035DDB">
        <w:rPr>
          <w:sz w:val="20"/>
          <w:szCs w:val="20"/>
        </w:rPr>
        <w:t>ispirazione</w:t>
      </w:r>
      <w:r w:rsidR="00E85799" w:rsidRPr="00035DDB">
        <w:rPr>
          <w:sz w:val="20"/>
          <w:szCs w:val="20"/>
        </w:rPr>
        <w:t xml:space="preserve">. </w:t>
      </w:r>
      <w:r w:rsidR="00863C82" w:rsidRPr="00035DDB">
        <w:rPr>
          <w:sz w:val="20"/>
          <w:szCs w:val="20"/>
        </w:rPr>
        <w:br/>
      </w:r>
      <w:r w:rsidR="00EC60A0" w:rsidRPr="00035DDB">
        <w:rPr>
          <w:sz w:val="20"/>
          <w:szCs w:val="20"/>
        </w:rPr>
        <w:br/>
      </w:r>
      <w:r w:rsidR="00EC6BDA" w:rsidRPr="00EC6BDA">
        <w:rPr>
          <w:sz w:val="20"/>
          <w:szCs w:val="20"/>
        </w:rPr>
        <w:t xml:space="preserve">Ispirazione che emerge anche nelle nuove superfici "haute couture" del </w:t>
      </w:r>
      <w:proofErr w:type="gramStart"/>
      <w:r w:rsidR="00EC6BDA" w:rsidRPr="00EC6BDA">
        <w:rPr>
          <w:sz w:val="20"/>
          <w:szCs w:val="20"/>
        </w:rPr>
        <w:t>brand</w:t>
      </w:r>
      <w:proofErr w:type="gramEnd"/>
      <w:r w:rsidR="00EC6BDA" w:rsidRPr="00EC6BDA">
        <w:rPr>
          <w:sz w:val="20"/>
          <w:szCs w:val="20"/>
        </w:rPr>
        <w:t> </w:t>
      </w:r>
      <w:r w:rsidR="00EC6BDA" w:rsidRPr="00EC6BDA">
        <w:rPr>
          <w:b/>
          <w:bCs/>
          <w:sz w:val="20"/>
          <w:szCs w:val="20"/>
        </w:rPr>
        <w:t>Sapienstone</w:t>
      </w:r>
      <w:r w:rsidR="00EC6BDA" w:rsidRPr="00EC6BDA">
        <w:rPr>
          <w:sz w:val="20"/>
          <w:szCs w:val="20"/>
        </w:rPr>
        <w:t>, presenti all’interno della ICG Gallery. Le nuove grandi lastre in spessore 12mm - </w:t>
      </w:r>
      <w:proofErr w:type="spellStart"/>
      <w:r w:rsidR="00EC6BDA" w:rsidRPr="00EC6BDA">
        <w:rPr>
          <w:b/>
          <w:bCs/>
          <w:sz w:val="20"/>
          <w:szCs w:val="20"/>
        </w:rPr>
        <w:t>Travessa</w:t>
      </w:r>
      <w:proofErr w:type="spellEnd"/>
      <w:r w:rsidR="00EC6BDA" w:rsidRPr="00EC6BDA">
        <w:rPr>
          <w:b/>
          <w:bCs/>
          <w:sz w:val="20"/>
          <w:szCs w:val="20"/>
        </w:rPr>
        <w:t xml:space="preserve">, </w:t>
      </w:r>
      <w:proofErr w:type="spellStart"/>
      <w:r w:rsidR="00EC6BDA" w:rsidRPr="00EC6BDA">
        <w:rPr>
          <w:b/>
          <w:bCs/>
          <w:sz w:val="20"/>
          <w:szCs w:val="20"/>
        </w:rPr>
        <w:t>Muschelkalk</w:t>
      </w:r>
      <w:proofErr w:type="spellEnd"/>
      <w:r w:rsidR="00EC6BDA" w:rsidRPr="00EC6BDA">
        <w:rPr>
          <w:b/>
          <w:bCs/>
          <w:sz w:val="20"/>
          <w:szCs w:val="20"/>
        </w:rPr>
        <w:t xml:space="preserve"> e Breccia Rosa 4D</w:t>
      </w:r>
      <w:r w:rsidR="00EC6BDA" w:rsidRPr="00EC6BDA">
        <w:rPr>
          <w:sz w:val="20"/>
          <w:szCs w:val="20"/>
        </w:rPr>
        <w:t> - rappresentano un’estetica naturale e raffinata che dialoga con la moda, dando forma all’ambiente circostante.</w:t>
      </w:r>
      <w:r w:rsidR="00863C82">
        <w:rPr>
          <w:sz w:val="20"/>
          <w:szCs w:val="20"/>
        </w:rPr>
        <w:br/>
      </w:r>
      <w:r w:rsidR="00F25FAA">
        <w:rPr>
          <w:sz w:val="20"/>
          <w:szCs w:val="20"/>
        </w:rPr>
        <w:br/>
      </w:r>
      <w:r w:rsidR="00E10DAE" w:rsidRPr="0025411F">
        <w:rPr>
          <w:sz w:val="20"/>
          <w:szCs w:val="20"/>
        </w:rPr>
        <w:t xml:space="preserve">La narrazione </w:t>
      </w:r>
      <w:r w:rsidR="00912620" w:rsidRPr="0025411F">
        <w:rPr>
          <w:sz w:val="20"/>
          <w:szCs w:val="20"/>
        </w:rPr>
        <w:t xml:space="preserve">del concept “The </w:t>
      </w:r>
      <w:proofErr w:type="spellStart"/>
      <w:r w:rsidR="00912620" w:rsidRPr="0025411F">
        <w:rPr>
          <w:sz w:val="20"/>
          <w:szCs w:val="20"/>
        </w:rPr>
        <w:t>Humans</w:t>
      </w:r>
      <w:proofErr w:type="spellEnd"/>
      <w:r w:rsidR="00912620" w:rsidRPr="0025411F">
        <w:rPr>
          <w:sz w:val="20"/>
          <w:szCs w:val="20"/>
        </w:rPr>
        <w:t xml:space="preserve"> </w:t>
      </w:r>
      <w:proofErr w:type="spellStart"/>
      <w:r w:rsidR="00912620" w:rsidRPr="0025411F">
        <w:rPr>
          <w:sz w:val="20"/>
          <w:szCs w:val="20"/>
        </w:rPr>
        <w:t>Behind</w:t>
      </w:r>
      <w:proofErr w:type="spellEnd"/>
      <w:r w:rsidR="00912620" w:rsidRPr="0025411F">
        <w:rPr>
          <w:sz w:val="20"/>
          <w:szCs w:val="20"/>
        </w:rPr>
        <w:t xml:space="preserve">” </w:t>
      </w:r>
      <w:r w:rsidR="00E10DAE" w:rsidRPr="0025411F">
        <w:rPr>
          <w:sz w:val="20"/>
          <w:szCs w:val="20"/>
        </w:rPr>
        <w:t xml:space="preserve">prosegue </w:t>
      </w:r>
      <w:r w:rsidR="00912620" w:rsidRPr="0025411F">
        <w:rPr>
          <w:sz w:val="20"/>
          <w:szCs w:val="20"/>
        </w:rPr>
        <w:t xml:space="preserve">anche </w:t>
      </w:r>
      <w:r w:rsidR="00E10DAE" w:rsidRPr="0025411F">
        <w:rPr>
          <w:sz w:val="20"/>
          <w:szCs w:val="20"/>
        </w:rPr>
        <w:t xml:space="preserve">oltre lo showroom </w:t>
      </w:r>
      <w:r w:rsidR="00CE77A0" w:rsidRPr="0025411F">
        <w:rPr>
          <w:sz w:val="20"/>
          <w:szCs w:val="20"/>
        </w:rPr>
        <w:t xml:space="preserve">di Iris Ceramica Group </w:t>
      </w:r>
      <w:r w:rsidR="00107364">
        <w:rPr>
          <w:sz w:val="20"/>
          <w:szCs w:val="20"/>
        </w:rPr>
        <w:t>soffermandosi</w:t>
      </w:r>
      <w:r w:rsidR="000A2199" w:rsidRPr="0025411F">
        <w:rPr>
          <w:sz w:val="20"/>
          <w:szCs w:val="20"/>
        </w:rPr>
        <w:t xml:space="preserve"> sul</w:t>
      </w:r>
      <w:r w:rsidR="00034E44" w:rsidRPr="0025411F">
        <w:rPr>
          <w:sz w:val="20"/>
          <w:szCs w:val="20"/>
        </w:rPr>
        <w:t xml:space="preserve"> racconto del</w:t>
      </w:r>
      <w:r w:rsidR="000A2199" w:rsidRPr="0025411F">
        <w:rPr>
          <w:sz w:val="20"/>
          <w:szCs w:val="20"/>
        </w:rPr>
        <w:t>l</w:t>
      </w:r>
      <w:r w:rsidR="00AC745F" w:rsidRPr="0025411F">
        <w:rPr>
          <w:sz w:val="20"/>
          <w:szCs w:val="20"/>
        </w:rPr>
        <w:t>’a</w:t>
      </w:r>
      <w:r w:rsidR="00950224" w:rsidRPr="0025411F">
        <w:rPr>
          <w:sz w:val="20"/>
          <w:szCs w:val="20"/>
        </w:rPr>
        <w:t>rte ceramica</w:t>
      </w:r>
      <w:r w:rsidR="000A2199" w:rsidRPr="0025411F">
        <w:rPr>
          <w:sz w:val="20"/>
          <w:szCs w:val="20"/>
        </w:rPr>
        <w:t xml:space="preserve"> intesa come</w:t>
      </w:r>
      <w:r w:rsidR="00C52EDB" w:rsidRPr="0025411F">
        <w:rPr>
          <w:sz w:val="20"/>
          <w:szCs w:val="20"/>
        </w:rPr>
        <w:t xml:space="preserve"> </w:t>
      </w:r>
      <w:r w:rsidR="000A2199" w:rsidRPr="0025411F">
        <w:rPr>
          <w:sz w:val="20"/>
          <w:szCs w:val="20"/>
        </w:rPr>
        <w:t>portatrice</w:t>
      </w:r>
      <w:r w:rsidR="00AC745F" w:rsidRPr="0025411F">
        <w:rPr>
          <w:sz w:val="20"/>
          <w:szCs w:val="20"/>
        </w:rPr>
        <w:t xml:space="preserve"> di storie</w:t>
      </w:r>
      <w:r w:rsidR="00A71C74" w:rsidRPr="0025411F">
        <w:rPr>
          <w:sz w:val="20"/>
          <w:szCs w:val="20"/>
        </w:rPr>
        <w:t xml:space="preserve"> </w:t>
      </w:r>
      <w:r w:rsidR="0018199C" w:rsidRPr="0025411F">
        <w:rPr>
          <w:sz w:val="20"/>
          <w:szCs w:val="20"/>
        </w:rPr>
        <w:t>e</w:t>
      </w:r>
      <w:r w:rsidR="0018199C">
        <w:rPr>
          <w:b/>
          <w:bCs/>
          <w:sz w:val="20"/>
          <w:szCs w:val="20"/>
        </w:rPr>
        <w:t xml:space="preserve"> </w:t>
      </w:r>
      <w:r w:rsidR="0018199C" w:rsidRPr="00A9090B">
        <w:rPr>
          <w:sz w:val="20"/>
          <w:szCs w:val="20"/>
        </w:rPr>
        <w:t>mezzo di espressione personale</w:t>
      </w:r>
      <w:r w:rsidR="0025411F">
        <w:rPr>
          <w:sz w:val="20"/>
          <w:szCs w:val="20"/>
        </w:rPr>
        <w:t xml:space="preserve"> e</w:t>
      </w:r>
      <w:r w:rsidR="00107364">
        <w:rPr>
          <w:sz w:val="20"/>
          <w:szCs w:val="20"/>
        </w:rPr>
        <w:t>,</w:t>
      </w:r>
      <w:r w:rsidR="0025411F">
        <w:rPr>
          <w:sz w:val="20"/>
          <w:szCs w:val="20"/>
        </w:rPr>
        <w:t xml:space="preserve"> in questo senso, </w:t>
      </w:r>
      <w:r w:rsidR="0025411F" w:rsidRPr="0025411F">
        <w:rPr>
          <w:b/>
          <w:bCs/>
          <w:sz w:val="20"/>
          <w:szCs w:val="20"/>
        </w:rPr>
        <w:t>materia d’eccellenza per fini educativi</w:t>
      </w:r>
      <w:r w:rsidR="0025411F">
        <w:rPr>
          <w:b/>
          <w:bCs/>
          <w:sz w:val="20"/>
          <w:szCs w:val="20"/>
        </w:rPr>
        <w:t xml:space="preserve"> e</w:t>
      </w:r>
      <w:r w:rsidR="00950224" w:rsidRPr="00992483">
        <w:rPr>
          <w:b/>
          <w:bCs/>
          <w:sz w:val="20"/>
          <w:szCs w:val="20"/>
        </w:rPr>
        <w:t xml:space="preserve"> strumento </w:t>
      </w:r>
      <w:r w:rsidR="0025411F">
        <w:rPr>
          <w:b/>
          <w:bCs/>
          <w:sz w:val="20"/>
          <w:szCs w:val="20"/>
        </w:rPr>
        <w:t>per favorire l’</w:t>
      </w:r>
      <w:r w:rsidR="00950224" w:rsidRPr="00992483">
        <w:rPr>
          <w:b/>
          <w:bCs/>
          <w:sz w:val="20"/>
          <w:szCs w:val="20"/>
        </w:rPr>
        <w:t>inclusione</w:t>
      </w:r>
      <w:r w:rsidR="00706F4A" w:rsidRPr="00992483">
        <w:rPr>
          <w:sz w:val="20"/>
          <w:szCs w:val="20"/>
        </w:rPr>
        <w:t xml:space="preserve">. </w:t>
      </w:r>
      <w:r w:rsidR="002128BE" w:rsidRPr="00992483">
        <w:rPr>
          <w:sz w:val="20"/>
          <w:szCs w:val="20"/>
        </w:rPr>
        <w:t xml:space="preserve">Sono queste le fondamenta del </w:t>
      </w:r>
      <w:r w:rsidR="002128BE" w:rsidRPr="00992483">
        <w:rPr>
          <w:b/>
          <w:bCs/>
          <w:sz w:val="20"/>
          <w:szCs w:val="20"/>
        </w:rPr>
        <w:t>progetto Quarto Fuoco®, ideato e realizzato dalla Fondazione Iris Ceramica Group</w:t>
      </w:r>
      <w:r w:rsidR="002128BE" w:rsidRPr="00992483">
        <w:rPr>
          <w:sz w:val="20"/>
          <w:szCs w:val="20"/>
        </w:rPr>
        <w:t xml:space="preserve">, </w:t>
      </w:r>
      <w:r w:rsidR="00617DB6" w:rsidRPr="00992483">
        <w:rPr>
          <w:sz w:val="20"/>
          <w:szCs w:val="20"/>
        </w:rPr>
        <w:t xml:space="preserve">che vede il coinvolgimento </w:t>
      </w:r>
      <w:r w:rsidR="00904B29" w:rsidRPr="00992483">
        <w:rPr>
          <w:sz w:val="20"/>
          <w:szCs w:val="20"/>
        </w:rPr>
        <w:t xml:space="preserve">attivo </w:t>
      </w:r>
      <w:r w:rsidR="00617DB6" w:rsidRPr="00992483">
        <w:rPr>
          <w:sz w:val="20"/>
          <w:szCs w:val="20"/>
        </w:rPr>
        <w:t xml:space="preserve">di </w:t>
      </w:r>
      <w:r w:rsidR="00617DB6" w:rsidRPr="00992483">
        <w:rPr>
          <w:b/>
          <w:bCs/>
          <w:sz w:val="20"/>
          <w:szCs w:val="20"/>
        </w:rPr>
        <w:t xml:space="preserve">Save </w:t>
      </w:r>
      <w:r w:rsidR="00575A6B" w:rsidRPr="00992483">
        <w:rPr>
          <w:b/>
          <w:bCs/>
          <w:sz w:val="20"/>
          <w:szCs w:val="20"/>
        </w:rPr>
        <w:t>t</w:t>
      </w:r>
      <w:r w:rsidR="00617DB6" w:rsidRPr="00992483">
        <w:rPr>
          <w:b/>
          <w:bCs/>
          <w:sz w:val="20"/>
          <w:szCs w:val="20"/>
        </w:rPr>
        <w:t xml:space="preserve">he Children </w:t>
      </w:r>
      <w:r w:rsidR="00617DB6" w:rsidRPr="00992483">
        <w:rPr>
          <w:sz w:val="20"/>
          <w:szCs w:val="20"/>
        </w:rPr>
        <w:t xml:space="preserve">con i suoi Punti Luce </w:t>
      </w:r>
      <w:r w:rsidR="00822BEC">
        <w:rPr>
          <w:sz w:val="20"/>
          <w:szCs w:val="20"/>
        </w:rPr>
        <w:t>di Milano, Napoli e Palermo</w:t>
      </w:r>
      <w:r w:rsidR="00ED617A" w:rsidRPr="00992483">
        <w:rPr>
          <w:sz w:val="20"/>
          <w:szCs w:val="20"/>
        </w:rPr>
        <w:t>,</w:t>
      </w:r>
      <w:r w:rsidR="00617DB6" w:rsidRPr="00992483">
        <w:rPr>
          <w:sz w:val="20"/>
          <w:szCs w:val="20"/>
        </w:rPr>
        <w:t xml:space="preserve"> </w:t>
      </w:r>
      <w:r w:rsidR="00617DB6" w:rsidRPr="00992483">
        <w:rPr>
          <w:b/>
          <w:bCs/>
          <w:sz w:val="20"/>
          <w:szCs w:val="20"/>
        </w:rPr>
        <w:t>Anffas</w:t>
      </w:r>
      <w:r w:rsidR="00617DB6" w:rsidRPr="00992483">
        <w:rPr>
          <w:sz w:val="20"/>
          <w:szCs w:val="20"/>
        </w:rPr>
        <w:t xml:space="preserve"> </w:t>
      </w:r>
      <w:r w:rsidR="00ED617A" w:rsidRPr="00992483">
        <w:rPr>
          <w:sz w:val="20"/>
          <w:szCs w:val="20"/>
        </w:rPr>
        <w:t xml:space="preserve">di Sassuolo e Lucca, insieme ad altre associazioni </w:t>
      </w:r>
      <w:r w:rsidR="00575A6B" w:rsidRPr="00992483">
        <w:rPr>
          <w:sz w:val="20"/>
          <w:szCs w:val="20"/>
        </w:rPr>
        <w:t xml:space="preserve">distribuite </w:t>
      </w:r>
      <w:r w:rsidR="00ED617A" w:rsidRPr="00992483">
        <w:rPr>
          <w:sz w:val="20"/>
          <w:szCs w:val="20"/>
        </w:rPr>
        <w:t>sul territorio nazionale</w:t>
      </w:r>
      <w:r w:rsidR="00D126CB">
        <w:rPr>
          <w:sz w:val="20"/>
          <w:szCs w:val="20"/>
        </w:rPr>
        <w:t xml:space="preserve">. </w:t>
      </w:r>
      <w:r w:rsidR="00557068" w:rsidRPr="00992483">
        <w:rPr>
          <w:sz w:val="20"/>
          <w:szCs w:val="20"/>
        </w:rPr>
        <w:t>Il progetto</w:t>
      </w:r>
      <w:r w:rsidR="007E3141" w:rsidRPr="00992483">
        <w:rPr>
          <w:sz w:val="20"/>
          <w:szCs w:val="20"/>
        </w:rPr>
        <w:t xml:space="preserve"> di design</w:t>
      </w:r>
      <w:r w:rsidR="00557068" w:rsidRPr="00992483">
        <w:rPr>
          <w:sz w:val="20"/>
          <w:szCs w:val="20"/>
        </w:rPr>
        <w:t xml:space="preserve"> solidale della Fondazione, nella settimana della Design Week, è protagonista di </w:t>
      </w:r>
      <w:r w:rsidR="00557068" w:rsidRPr="00992483">
        <w:rPr>
          <w:b/>
          <w:bCs/>
          <w:sz w:val="20"/>
          <w:szCs w:val="20"/>
        </w:rPr>
        <w:t>un</w:t>
      </w:r>
      <w:r w:rsidR="00A94D72" w:rsidRPr="00992483">
        <w:rPr>
          <w:b/>
          <w:bCs/>
          <w:sz w:val="20"/>
          <w:szCs w:val="20"/>
        </w:rPr>
        <w:t>’</w:t>
      </w:r>
      <w:r w:rsidR="00557068" w:rsidRPr="00992483">
        <w:rPr>
          <w:b/>
          <w:bCs/>
          <w:sz w:val="20"/>
          <w:szCs w:val="20"/>
        </w:rPr>
        <w:t>inedita collaborazione con il mondo dell’eccellenza gastronomica</w:t>
      </w:r>
      <w:r w:rsidR="00557068" w:rsidRPr="00992483">
        <w:rPr>
          <w:sz w:val="20"/>
          <w:szCs w:val="20"/>
        </w:rPr>
        <w:t xml:space="preserve"> e della Ristorazione. </w:t>
      </w:r>
      <w:r w:rsidR="00557068" w:rsidRPr="00992483">
        <w:rPr>
          <w:sz w:val="20"/>
          <w:szCs w:val="20"/>
        </w:rPr>
        <w:br/>
      </w:r>
      <w:r w:rsidR="00042FEB" w:rsidRPr="00992483">
        <w:rPr>
          <w:sz w:val="20"/>
          <w:szCs w:val="20"/>
        </w:rPr>
        <w:t xml:space="preserve">Per due serate esclusive, </w:t>
      </w:r>
      <w:r w:rsidR="00557068" w:rsidRPr="00992483">
        <w:rPr>
          <w:b/>
          <w:bCs/>
          <w:sz w:val="20"/>
          <w:szCs w:val="20"/>
        </w:rPr>
        <w:t xml:space="preserve">Quarto Fuoco® </w:t>
      </w:r>
      <w:r w:rsidR="00042FEB" w:rsidRPr="00992483">
        <w:rPr>
          <w:b/>
          <w:bCs/>
          <w:sz w:val="20"/>
          <w:szCs w:val="20"/>
        </w:rPr>
        <w:t xml:space="preserve">diventa parte integrante dell’esperienza </w:t>
      </w:r>
      <w:r w:rsidR="00557068" w:rsidRPr="00992483">
        <w:rPr>
          <w:b/>
          <w:bCs/>
          <w:sz w:val="20"/>
          <w:szCs w:val="20"/>
        </w:rPr>
        <w:t>de</w:t>
      </w:r>
      <w:r w:rsidR="00042FEB" w:rsidRPr="00992483">
        <w:rPr>
          <w:b/>
          <w:bCs/>
          <w:sz w:val="20"/>
          <w:szCs w:val="20"/>
        </w:rPr>
        <w:t xml:space="preserve">i Ristoranti Olmo e </w:t>
      </w:r>
      <w:r w:rsidR="00B11856" w:rsidRPr="00992483">
        <w:rPr>
          <w:b/>
          <w:bCs/>
          <w:sz w:val="20"/>
          <w:szCs w:val="20"/>
        </w:rPr>
        <w:lastRenderedPageBreak/>
        <w:t>D</w:t>
      </w:r>
      <w:r w:rsidR="00042FEB" w:rsidRPr="00992483">
        <w:rPr>
          <w:b/>
          <w:bCs/>
          <w:sz w:val="20"/>
          <w:szCs w:val="20"/>
        </w:rPr>
        <w:t xml:space="preserve">’O dello </w:t>
      </w:r>
      <w:r w:rsidR="00102CD6" w:rsidRPr="00992483">
        <w:rPr>
          <w:b/>
          <w:bCs/>
          <w:sz w:val="20"/>
          <w:szCs w:val="20"/>
        </w:rPr>
        <w:t>C</w:t>
      </w:r>
      <w:r w:rsidR="00042FEB" w:rsidRPr="00992483">
        <w:rPr>
          <w:b/>
          <w:bCs/>
          <w:sz w:val="20"/>
          <w:szCs w:val="20"/>
        </w:rPr>
        <w:t>hef Davide Oldani</w:t>
      </w:r>
      <w:r w:rsidR="00042FEB" w:rsidRPr="00992483">
        <w:rPr>
          <w:sz w:val="20"/>
          <w:szCs w:val="20"/>
        </w:rPr>
        <w:t xml:space="preserve">, dando vita a un </w:t>
      </w:r>
      <w:r w:rsidR="00042FEB" w:rsidRPr="00043610">
        <w:rPr>
          <w:b/>
          <w:bCs/>
          <w:sz w:val="20"/>
          <w:szCs w:val="20"/>
        </w:rPr>
        <w:t>racconto all’unisono che parla di umanità</w:t>
      </w:r>
      <w:r w:rsidR="00A94D72" w:rsidRPr="00043610">
        <w:rPr>
          <w:b/>
          <w:bCs/>
          <w:sz w:val="20"/>
          <w:szCs w:val="20"/>
        </w:rPr>
        <w:t>, passione e ispirazione</w:t>
      </w:r>
      <w:r w:rsidR="00042FEB" w:rsidRPr="00043610">
        <w:rPr>
          <w:b/>
          <w:bCs/>
          <w:sz w:val="20"/>
          <w:szCs w:val="20"/>
        </w:rPr>
        <w:t>.</w:t>
      </w:r>
      <w:r w:rsidR="00042FEB" w:rsidRPr="00992483">
        <w:rPr>
          <w:sz w:val="20"/>
          <w:szCs w:val="20"/>
        </w:rPr>
        <w:t xml:space="preserve"> </w:t>
      </w:r>
      <w:r w:rsidR="007E3141" w:rsidRPr="00992483">
        <w:rPr>
          <w:sz w:val="20"/>
          <w:szCs w:val="20"/>
        </w:rPr>
        <w:t xml:space="preserve">Per la prima volta, i piatti serviti ai commensali saranno speciali e unici anche nella loro decorazione. I ragazzi </w:t>
      </w:r>
      <w:r w:rsidR="00043610">
        <w:rPr>
          <w:sz w:val="20"/>
          <w:szCs w:val="20"/>
        </w:rPr>
        <w:t xml:space="preserve">e le ragazze </w:t>
      </w:r>
      <w:r w:rsidR="007E3141" w:rsidRPr="00992483">
        <w:rPr>
          <w:sz w:val="20"/>
          <w:szCs w:val="20"/>
        </w:rPr>
        <w:t xml:space="preserve">delle associazioni di Quarto Fuoco®, infatti, </w:t>
      </w:r>
      <w:r w:rsidR="007E3141" w:rsidRPr="00992483">
        <w:rPr>
          <w:b/>
          <w:bCs/>
          <w:sz w:val="20"/>
          <w:szCs w:val="20"/>
        </w:rPr>
        <w:t>hanno interpretato e tradotto in forme e colori quattro portate iconiche del menu dello Chef Oldani</w:t>
      </w:r>
      <w:r w:rsidR="007E3141" w:rsidRPr="00992483">
        <w:rPr>
          <w:sz w:val="20"/>
          <w:szCs w:val="20"/>
        </w:rPr>
        <w:t xml:space="preserve">, </w:t>
      </w:r>
      <w:r w:rsidR="007E3141" w:rsidRPr="00992483">
        <w:rPr>
          <w:b/>
          <w:bCs/>
          <w:sz w:val="20"/>
          <w:szCs w:val="20"/>
        </w:rPr>
        <w:t xml:space="preserve">trasformando i piatti stessi in origami, fiori e piccoli candelabri. </w:t>
      </w:r>
    </w:p>
    <w:p w14:paraId="783B956D" w14:textId="44ED2180" w:rsidR="002B66AD" w:rsidRDefault="00DE0199" w:rsidP="002D2E51">
      <w:pPr>
        <w:spacing w:line="276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br/>
      </w:r>
      <w:r w:rsidR="006D0CD3" w:rsidRPr="004D191F">
        <w:rPr>
          <w:sz w:val="20"/>
          <w:szCs w:val="20"/>
        </w:rPr>
        <w:t>Materia</w:t>
      </w:r>
      <w:r w:rsidR="002023B2" w:rsidRPr="004D191F">
        <w:rPr>
          <w:sz w:val="20"/>
          <w:szCs w:val="20"/>
        </w:rPr>
        <w:t>,</w:t>
      </w:r>
      <w:r w:rsidR="006D0CD3" w:rsidRPr="004D191F">
        <w:rPr>
          <w:sz w:val="20"/>
          <w:szCs w:val="20"/>
        </w:rPr>
        <w:t xml:space="preserve"> storytelling</w:t>
      </w:r>
      <w:r w:rsidR="002023B2" w:rsidRPr="004D191F">
        <w:rPr>
          <w:sz w:val="20"/>
          <w:szCs w:val="20"/>
        </w:rPr>
        <w:t xml:space="preserve"> e valori condivisi. </w:t>
      </w:r>
      <w:r w:rsidRPr="004D191F">
        <w:rPr>
          <w:sz w:val="20"/>
          <w:szCs w:val="20"/>
        </w:rPr>
        <w:t xml:space="preserve">Iris Ceramica Group </w:t>
      </w:r>
      <w:r w:rsidR="006A22BE" w:rsidRPr="004D191F">
        <w:rPr>
          <w:sz w:val="20"/>
          <w:szCs w:val="20"/>
        </w:rPr>
        <w:t xml:space="preserve">porta al Fuorisalone </w:t>
      </w:r>
      <w:r w:rsidR="00092771" w:rsidRPr="004D191F">
        <w:rPr>
          <w:sz w:val="20"/>
          <w:szCs w:val="20"/>
        </w:rPr>
        <w:t>l’idea</w:t>
      </w:r>
      <w:r w:rsidR="005A464E" w:rsidRPr="004D191F">
        <w:rPr>
          <w:sz w:val="20"/>
          <w:szCs w:val="20"/>
        </w:rPr>
        <w:t xml:space="preserve"> che ciascuno di noi può</w:t>
      </w:r>
      <w:r w:rsidR="00A210A3" w:rsidRPr="004D191F">
        <w:rPr>
          <w:sz w:val="20"/>
          <w:szCs w:val="20"/>
        </w:rPr>
        <w:t xml:space="preserve"> “Essere Progetto”</w:t>
      </w:r>
      <w:r w:rsidR="005A464E" w:rsidRPr="004D191F">
        <w:rPr>
          <w:sz w:val="20"/>
          <w:szCs w:val="20"/>
        </w:rPr>
        <w:t xml:space="preserve"> </w:t>
      </w:r>
      <w:r w:rsidR="0091431D" w:rsidRPr="004D191F">
        <w:rPr>
          <w:sz w:val="20"/>
          <w:szCs w:val="20"/>
        </w:rPr>
        <w:t xml:space="preserve">esprimendo la propria </w:t>
      </w:r>
      <w:r w:rsidR="00931168" w:rsidRPr="004D191F">
        <w:rPr>
          <w:sz w:val="20"/>
          <w:szCs w:val="20"/>
        </w:rPr>
        <w:t>autenticità</w:t>
      </w:r>
      <w:r w:rsidR="00B84488" w:rsidRPr="004D191F">
        <w:rPr>
          <w:sz w:val="20"/>
          <w:szCs w:val="20"/>
        </w:rPr>
        <w:t xml:space="preserve"> attraverso la materia ceramica</w:t>
      </w:r>
      <w:r w:rsidR="00931168" w:rsidRPr="004D191F">
        <w:rPr>
          <w:sz w:val="20"/>
          <w:szCs w:val="20"/>
        </w:rPr>
        <w:t xml:space="preserve"> come forma d’arte</w:t>
      </w:r>
      <w:r w:rsidR="0091431D" w:rsidRPr="004D191F">
        <w:rPr>
          <w:sz w:val="20"/>
          <w:szCs w:val="20"/>
        </w:rPr>
        <w:t>.</w:t>
      </w:r>
      <w:r w:rsidR="00931168">
        <w:rPr>
          <w:sz w:val="20"/>
          <w:szCs w:val="20"/>
        </w:rPr>
        <w:t xml:space="preserve"> </w:t>
      </w:r>
    </w:p>
    <w:p w14:paraId="3F8E42EB" w14:textId="03553E16" w:rsidR="007A14E0" w:rsidRDefault="00881905" w:rsidP="002D2E5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irisceramicagroup.com</w:t>
      </w:r>
    </w:p>
    <w:p w14:paraId="263C2A7A" w14:textId="77777777" w:rsidR="00FE02EF" w:rsidRDefault="00FE02EF" w:rsidP="002D2E51">
      <w:pPr>
        <w:spacing w:line="276" w:lineRule="auto"/>
        <w:rPr>
          <w:b/>
          <w:bCs/>
          <w:sz w:val="20"/>
          <w:szCs w:val="20"/>
        </w:rPr>
      </w:pPr>
    </w:p>
    <w:p w14:paraId="4B9F0FB7" w14:textId="47AF2C1D" w:rsidR="007A14E0" w:rsidRDefault="00881905" w:rsidP="002D2E51">
      <w:pPr>
        <w:spacing w:line="276" w:lineRule="auto"/>
        <w:rPr>
          <w:sz w:val="20"/>
          <w:szCs w:val="20"/>
        </w:rPr>
      </w:pPr>
      <w:r w:rsidRPr="002B66AD">
        <w:rPr>
          <w:b/>
          <w:bCs/>
          <w:sz w:val="20"/>
          <w:szCs w:val="20"/>
        </w:rPr>
        <w:t>Press Office</w:t>
      </w:r>
      <w:r w:rsidR="0042091E">
        <w:rPr>
          <w:b/>
          <w:bCs/>
          <w:sz w:val="20"/>
          <w:szCs w:val="20"/>
        </w:rPr>
        <w:t xml:space="preserve"> Iris Ceramica Group </w:t>
      </w:r>
      <w:r>
        <w:rPr>
          <w:sz w:val="20"/>
          <w:szCs w:val="20"/>
        </w:rPr>
        <w:br/>
        <w:t xml:space="preserve">Francesca Cuoghi </w:t>
      </w:r>
      <w:hyperlink r:id="rId8" w:history="1">
        <w:r w:rsidRPr="00DB2C2D">
          <w:rPr>
            <w:rStyle w:val="Collegamentoipertestuale"/>
            <w:sz w:val="20"/>
            <w:szCs w:val="20"/>
          </w:rPr>
          <w:t>fcuoghi@icgmail.com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br/>
        <w:t xml:space="preserve">Maria Grazia Pacchioni </w:t>
      </w:r>
      <w:hyperlink r:id="rId9" w:history="1">
        <w:r w:rsidRPr="00DB2C2D">
          <w:rPr>
            <w:rStyle w:val="Collegamentoipertestuale"/>
            <w:sz w:val="20"/>
            <w:szCs w:val="20"/>
          </w:rPr>
          <w:t>mpacchioni@icgmail.com</w:t>
        </w:r>
      </w:hyperlink>
      <w:r>
        <w:rPr>
          <w:sz w:val="20"/>
          <w:szCs w:val="20"/>
        </w:rPr>
        <w:t xml:space="preserve"> </w:t>
      </w:r>
    </w:p>
    <w:p w14:paraId="5B3821CE" w14:textId="77777777" w:rsidR="002B66AD" w:rsidRDefault="002B66AD" w:rsidP="000047DA">
      <w:pPr>
        <w:rPr>
          <w:b/>
          <w:bCs/>
          <w:sz w:val="18"/>
          <w:szCs w:val="18"/>
        </w:rPr>
      </w:pPr>
    </w:p>
    <w:p w14:paraId="02CAEF6D" w14:textId="77777777" w:rsidR="00087FF7" w:rsidRDefault="00087FF7" w:rsidP="000047DA">
      <w:pPr>
        <w:rPr>
          <w:b/>
          <w:bCs/>
          <w:sz w:val="18"/>
          <w:szCs w:val="18"/>
        </w:rPr>
      </w:pPr>
    </w:p>
    <w:p w14:paraId="17D1CC8D" w14:textId="77777777" w:rsidR="00087FF7" w:rsidRDefault="00087FF7" w:rsidP="000047DA">
      <w:pPr>
        <w:rPr>
          <w:b/>
          <w:bCs/>
          <w:sz w:val="18"/>
          <w:szCs w:val="18"/>
        </w:rPr>
      </w:pPr>
    </w:p>
    <w:p w14:paraId="29B3BE06" w14:textId="77777777" w:rsidR="000D3E6F" w:rsidRDefault="007A14E0" w:rsidP="000D3E6F">
      <w:pPr>
        <w:jc w:val="both"/>
        <w:rPr>
          <w:b/>
          <w:bCs/>
          <w:sz w:val="18"/>
          <w:szCs w:val="18"/>
        </w:rPr>
      </w:pPr>
      <w:r w:rsidRPr="000047DA">
        <w:rPr>
          <w:b/>
          <w:bCs/>
          <w:sz w:val="18"/>
          <w:szCs w:val="18"/>
        </w:rPr>
        <w:t>About Iris Ceramica Group</w:t>
      </w:r>
    </w:p>
    <w:p w14:paraId="038A7485" w14:textId="1B16A3A0" w:rsidR="007A14E0" w:rsidRPr="000047DA" w:rsidRDefault="000047DA" w:rsidP="000D3E6F">
      <w:pPr>
        <w:jc w:val="both"/>
        <w:rPr>
          <w:rFonts w:ascii="Aptos Display" w:hAnsi="Aptos Display"/>
          <w:b/>
          <w:bCs/>
          <w:color w:val="000000"/>
        </w:rPr>
      </w:pPr>
      <w:r w:rsidRPr="000047DA">
        <w:rPr>
          <w:sz w:val="18"/>
          <w:szCs w:val="18"/>
        </w:rPr>
        <w:t>Iris Ceramica Group è punto di riferimento mondiale per lo sviluppo e produzione di materiali naturali in ceramica di alta gamma destinati a soluzioni innovative e progetti di architettura, design e arredo. Con oltre 60 anni di esperienza imprenditoriale, il Gruppo è presente in più di cento paesi, con una vocazione ben precisa: reingegnerizzare la ceramica per migliorare l’interazione tra le persone e l’ambiente in cui vivono grazie a questo materiale naturale, tra i più nobili e performanti al mondo. Iris Ceramica Group ha sede a Fiorano Modenese, con stabilimenti in Italia tra le province di Modena e Reggio Emilia – e due siti produttivi all’estero, in Germania e Stati Uniti.</w:t>
      </w:r>
    </w:p>
    <w:p w14:paraId="10D6F75F" w14:textId="237247B7" w:rsidR="00211A8D" w:rsidRPr="00211A8D" w:rsidRDefault="00211A8D" w:rsidP="00211A8D">
      <w:pPr>
        <w:rPr>
          <w:sz w:val="18"/>
          <w:szCs w:val="18"/>
        </w:rPr>
      </w:pPr>
      <w:r w:rsidRPr="00211A8D">
        <w:rPr>
          <w:b/>
          <w:bCs/>
          <w:sz w:val="18"/>
          <w:szCs w:val="18"/>
        </w:rPr>
        <w:t>About Quarto Fuoco®</w:t>
      </w:r>
      <w:r w:rsidRPr="00211A8D">
        <w:rPr>
          <w:sz w:val="18"/>
          <w:szCs w:val="18"/>
        </w:rPr>
        <w:br/>
        <w:t xml:space="preserve">Il progetto </w:t>
      </w:r>
      <w:r w:rsidRPr="00211A8D">
        <w:rPr>
          <w:b/>
          <w:bCs/>
          <w:sz w:val="18"/>
          <w:szCs w:val="18"/>
        </w:rPr>
        <w:t>Quarto Fuoco®</w:t>
      </w:r>
      <w:r w:rsidRPr="00211A8D">
        <w:rPr>
          <w:sz w:val="18"/>
          <w:szCs w:val="18"/>
        </w:rPr>
        <w:t xml:space="preserve">, ideato e realizzato da </w:t>
      </w:r>
      <w:r w:rsidRPr="00211A8D">
        <w:rPr>
          <w:b/>
          <w:bCs/>
          <w:sz w:val="18"/>
          <w:szCs w:val="18"/>
        </w:rPr>
        <w:t>Fondazione Iris Ceramica Group</w:t>
      </w:r>
      <w:r w:rsidRPr="00211A8D">
        <w:rPr>
          <w:sz w:val="18"/>
          <w:szCs w:val="18"/>
        </w:rPr>
        <w:t xml:space="preserve">, vede il coinvolgimento attivo di </w:t>
      </w:r>
      <w:r w:rsidRPr="00211A8D">
        <w:rPr>
          <w:b/>
          <w:bCs/>
          <w:sz w:val="18"/>
          <w:szCs w:val="18"/>
        </w:rPr>
        <w:t>Save the Children</w:t>
      </w:r>
      <w:r w:rsidRPr="00211A8D">
        <w:rPr>
          <w:sz w:val="18"/>
          <w:szCs w:val="18"/>
        </w:rPr>
        <w:t xml:space="preserve"> con i ragazzi e le ragazze dei Punti Luce di Milano, Napoli e Palermo, </w:t>
      </w:r>
      <w:r w:rsidRPr="00211A8D">
        <w:rPr>
          <w:b/>
          <w:bCs/>
          <w:sz w:val="18"/>
          <w:szCs w:val="18"/>
        </w:rPr>
        <w:t>Anffas</w:t>
      </w:r>
      <w:r w:rsidRPr="00211A8D">
        <w:rPr>
          <w:sz w:val="18"/>
          <w:szCs w:val="18"/>
        </w:rPr>
        <w:t xml:space="preserve"> di Sassuolo e Lucca, insieme ad </w:t>
      </w:r>
      <w:r w:rsidRPr="00211A8D">
        <w:rPr>
          <w:b/>
          <w:bCs/>
          <w:sz w:val="18"/>
          <w:szCs w:val="18"/>
        </w:rPr>
        <w:t xml:space="preserve">altre associazioni distribuite sul territorio nazionale come </w:t>
      </w:r>
      <w:proofErr w:type="spellStart"/>
      <w:r w:rsidRPr="00211A8D">
        <w:rPr>
          <w:b/>
          <w:bCs/>
          <w:sz w:val="18"/>
          <w:szCs w:val="18"/>
        </w:rPr>
        <w:t>Coopattiva</w:t>
      </w:r>
      <w:proofErr w:type="spellEnd"/>
      <w:r w:rsidRPr="00211A8D">
        <w:rPr>
          <w:b/>
          <w:bCs/>
          <w:sz w:val="18"/>
          <w:szCs w:val="18"/>
        </w:rPr>
        <w:t xml:space="preserve">, Fondazione Pangea Onlus, Maestri di Strada a Napoli e Lucky Friends di Lamezia Terme. </w:t>
      </w:r>
      <w:r w:rsidRPr="00211A8D">
        <w:rPr>
          <w:sz w:val="18"/>
          <w:szCs w:val="18"/>
        </w:rPr>
        <w:t xml:space="preserve">Il progetto, per il suo valore sociale, ha già ricevuto diversi riconoscimenti tra cui, nel 2022, il </w:t>
      </w:r>
      <w:r w:rsidRPr="00211A8D">
        <w:rPr>
          <w:b/>
          <w:bCs/>
          <w:sz w:val="18"/>
          <w:szCs w:val="18"/>
        </w:rPr>
        <w:t>Corporate Heritage Awards</w:t>
      </w:r>
      <w:r w:rsidRPr="00211A8D">
        <w:rPr>
          <w:sz w:val="18"/>
          <w:szCs w:val="18"/>
        </w:rPr>
        <w:t xml:space="preserve"> ed è stato selezionato come esempio rappresentativo di “Design per il Sociale” rientrando così nel prestigioso </w:t>
      </w:r>
      <w:r w:rsidRPr="00211A8D">
        <w:rPr>
          <w:b/>
          <w:bCs/>
          <w:sz w:val="18"/>
          <w:szCs w:val="18"/>
        </w:rPr>
        <w:t xml:space="preserve">ADI Design Index 2025.  </w:t>
      </w:r>
      <w:r w:rsidRPr="00211A8D">
        <w:rPr>
          <w:sz w:val="18"/>
          <w:szCs w:val="18"/>
        </w:rPr>
        <w:br/>
      </w:r>
      <w:r w:rsidRPr="00211A8D">
        <w:rPr>
          <w:b/>
          <w:bCs/>
          <w:sz w:val="18"/>
          <w:szCs w:val="18"/>
        </w:rPr>
        <w:t>www.quartofuoco.it</w:t>
      </w:r>
      <w:r w:rsidRPr="00211A8D">
        <w:rPr>
          <w:sz w:val="18"/>
          <w:szCs w:val="18"/>
        </w:rPr>
        <w:t xml:space="preserve"> </w:t>
      </w:r>
    </w:p>
    <w:p w14:paraId="6D073EA0" w14:textId="12C287D8" w:rsidR="00A94345" w:rsidRDefault="00A94345" w:rsidP="00BD0730">
      <w:pPr>
        <w:spacing w:line="276" w:lineRule="auto"/>
        <w:rPr>
          <w:sz w:val="18"/>
          <w:szCs w:val="18"/>
        </w:rPr>
      </w:pPr>
    </w:p>
    <w:p w14:paraId="18F6B2C9" w14:textId="1C0C32E9" w:rsidR="004F7288" w:rsidRPr="004F7288" w:rsidRDefault="004F7288" w:rsidP="00BD0730">
      <w:pPr>
        <w:spacing w:line="276" w:lineRule="auto"/>
        <w:rPr>
          <w:b/>
          <w:bCs/>
          <w:sz w:val="18"/>
          <w:szCs w:val="18"/>
        </w:rPr>
      </w:pPr>
    </w:p>
    <w:sectPr w:rsidR="004F7288" w:rsidRPr="004F7288" w:rsidSect="00990F81">
      <w:headerReference w:type="default" r:id="rId10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BE751" w14:textId="77777777" w:rsidR="00A22B8B" w:rsidRDefault="00A22B8B" w:rsidP="00FD1F63">
      <w:pPr>
        <w:spacing w:after="0" w:line="240" w:lineRule="auto"/>
      </w:pPr>
      <w:r>
        <w:separator/>
      </w:r>
    </w:p>
  </w:endnote>
  <w:endnote w:type="continuationSeparator" w:id="0">
    <w:p w14:paraId="7E617707" w14:textId="77777777" w:rsidR="00A22B8B" w:rsidRDefault="00A22B8B" w:rsidP="00FD1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EF989" w14:textId="77777777" w:rsidR="00A22B8B" w:rsidRDefault="00A22B8B" w:rsidP="00FD1F63">
      <w:pPr>
        <w:spacing w:after="0" w:line="240" w:lineRule="auto"/>
      </w:pPr>
      <w:r>
        <w:separator/>
      </w:r>
    </w:p>
  </w:footnote>
  <w:footnote w:type="continuationSeparator" w:id="0">
    <w:p w14:paraId="0CFCF25C" w14:textId="77777777" w:rsidR="00A22B8B" w:rsidRDefault="00A22B8B" w:rsidP="00FD1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AFF8" w14:textId="31565A38" w:rsidR="00FD1F63" w:rsidRDefault="008279B3" w:rsidP="00150C06">
    <w:pPr>
      <w:pStyle w:val="Intestazione"/>
      <w:jc w:val="center"/>
    </w:pPr>
    <w:r>
      <w:rPr>
        <w:noProof/>
      </w:rPr>
      <w:drawing>
        <wp:inline distT="0" distB="0" distL="0" distR="0" wp14:anchorId="433F3825" wp14:editId="04C4AD7D">
          <wp:extent cx="666750" cy="444500"/>
          <wp:effectExtent l="0" t="0" r="0" b="0"/>
          <wp:docPr id="89950458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2A267D"/>
    <w:multiLevelType w:val="multilevel"/>
    <w:tmpl w:val="9E92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F52E7A"/>
    <w:multiLevelType w:val="multilevel"/>
    <w:tmpl w:val="5D80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6F5504"/>
    <w:multiLevelType w:val="multilevel"/>
    <w:tmpl w:val="76E22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2318902">
    <w:abstractNumId w:val="1"/>
  </w:num>
  <w:num w:numId="2" w16cid:durableId="1521317714">
    <w:abstractNumId w:val="2"/>
  </w:num>
  <w:num w:numId="3" w16cid:durableId="1543052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29"/>
    <w:rsid w:val="0000092A"/>
    <w:rsid w:val="0000241A"/>
    <w:rsid w:val="000047DA"/>
    <w:rsid w:val="000142AC"/>
    <w:rsid w:val="000150D3"/>
    <w:rsid w:val="00023727"/>
    <w:rsid w:val="00034E44"/>
    <w:rsid w:val="00035DDB"/>
    <w:rsid w:val="00040AC9"/>
    <w:rsid w:val="00040C51"/>
    <w:rsid w:val="00041A3A"/>
    <w:rsid w:val="000427B6"/>
    <w:rsid w:val="00042FEB"/>
    <w:rsid w:val="00043610"/>
    <w:rsid w:val="0004776A"/>
    <w:rsid w:val="0006156F"/>
    <w:rsid w:val="00064A18"/>
    <w:rsid w:val="00065A1A"/>
    <w:rsid w:val="0007460A"/>
    <w:rsid w:val="0007702C"/>
    <w:rsid w:val="000816F7"/>
    <w:rsid w:val="0008211F"/>
    <w:rsid w:val="000826D7"/>
    <w:rsid w:val="000833E5"/>
    <w:rsid w:val="000835BF"/>
    <w:rsid w:val="000852E6"/>
    <w:rsid w:val="00087FF7"/>
    <w:rsid w:val="00091E1B"/>
    <w:rsid w:val="00092771"/>
    <w:rsid w:val="00092CE9"/>
    <w:rsid w:val="000A2199"/>
    <w:rsid w:val="000A4382"/>
    <w:rsid w:val="000A5312"/>
    <w:rsid w:val="000A59F1"/>
    <w:rsid w:val="000A610D"/>
    <w:rsid w:val="000A732F"/>
    <w:rsid w:val="000B18A0"/>
    <w:rsid w:val="000B231E"/>
    <w:rsid w:val="000C31B6"/>
    <w:rsid w:val="000C423D"/>
    <w:rsid w:val="000C7E74"/>
    <w:rsid w:val="000D2141"/>
    <w:rsid w:val="000D3E6F"/>
    <w:rsid w:val="000E4655"/>
    <w:rsid w:val="000F6116"/>
    <w:rsid w:val="000F63F3"/>
    <w:rsid w:val="00102CD6"/>
    <w:rsid w:val="00107364"/>
    <w:rsid w:val="001108B7"/>
    <w:rsid w:val="00111AFE"/>
    <w:rsid w:val="0011574A"/>
    <w:rsid w:val="00116092"/>
    <w:rsid w:val="00125DF6"/>
    <w:rsid w:val="00126BB2"/>
    <w:rsid w:val="00131227"/>
    <w:rsid w:val="00133853"/>
    <w:rsid w:val="00137A70"/>
    <w:rsid w:val="0014068F"/>
    <w:rsid w:val="00140EF8"/>
    <w:rsid w:val="0014406B"/>
    <w:rsid w:val="00147615"/>
    <w:rsid w:val="00147B02"/>
    <w:rsid w:val="00150B70"/>
    <w:rsid w:val="00150C06"/>
    <w:rsid w:val="00164059"/>
    <w:rsid w:val="001713B6"/>
    <w:rsid w:val="00173E72"/>
    <w:rsid w:val="00176522"/>
    <w:rsid w:val="00180DFA"/>
    <w:rsid w:val="0018199C"/>
    <w:rsid w:val="00181F45"/>
    <w:rsid w:val="00185ED7"/>
    <w:rsid w:val="00186790"/>
    <w:rsid w:val="001869D5"/>
    <w:rsid w:val="00187DE7"/>
    <w:rsid w:val="0019170E"/>
    <w:rsid w:val="00197E43"/>
    <w:rsid w:val="001A2AE1"/>
    <w:rsid w:val="001A494A"/>
    <w:rsid w:val="001A5E67"/>
    <w:rsid w:val="001B33AF"/>
    <w:rsid w:val="001B65E8"/>
    <w:rsid w:val="001D4512"/>
    <w:rsid w:val="001D6ADD"/>
    <w:rsid w:val="001E0489"/>
    <w:rsid w:val="001E0F8C"/>
    <w:rsid w:val="001E54BB"/>
    <w:rsid w:val="001E7210"/>
    <w:rsid w:val="001F12F8"/>
    <w:rsid w:val="001F6360"/>
    <w:rsid w:val="001F7CBF"/>
    <w:rsid w:val="00201079"/>
    <w:rsid w:val="00201490"/>
    <w:rsid w:val="002023B2"/>
    <w:rsid w:val="0020278B"/>
    <w:rsid w:val="0020412C"/>
    <w:rsid w:val="00210121"/>
    <w:rsid w:val="00211A8D"/>
    <w:rsid w:val="002128BE"/>
    <w:rsid w:val="002159EB"/>
    <w:rsid w:val="00226123"/>
    <w:rsid w:val="00227C18"/>
    <w:rsid w:val="00232970"/>
    <w:rsid w:val="0023391B"/>
    <w:rsid w:val="00233F96"/>
    <w:rsid w:val="002370D8"/>
    <w:rsid w:val="00242F52"/>
    <w:rsid w:val="00245CF7"/>
    <w:rsid w:val="00246F18"/>
    <w:rsid w:val="00250D94"/>
    <w:rsid w:val="0025411F"/>
    <w:rsid w:val="00261CDB"/>
    <w:rsid w:val="00264BF3"/>
    <w:rsid w:val="00266849"/>
    <w:rsid w:val="002725D6"/>
    <w:rsid w:val="00274175"/>
    <w:rsid w:val="00281757"/>
    <w:rsid w:val="00281961"/>
    <w:rsid w:val="00282E3C"/>
    <w:rsid w:val="00284EA4"/>
    <w:rsid w:val="00287BC8"/>
    <w:rsid w:val="002937A0"/>
    <w:rsid w:val="00293BC9"/>
    <w:rsid w:val="00296C01"/>
    <w:rsid w:val="002977AF"/>
    <w:rsid w:val="002A1D05"/>
    <w:rsid w:val="002A2721"/>
    <w:rsid w:val="002A6511"/>
    <w:rsid w:val="002A7558"/>
    <w:rsid w:val="002B1B5C"/>
    <w:rsid w:val="002B3AFD"/>
    <w:rsid w:val="002B66AD"/>
    <w:rsid w:val="002C1058"/>
    <w:rsid w:val="002C76C1"/>
    <w:rsid w:val="002D1766"/>
    <w:rsid w:val="002D2299"/>
    <w:rsid w:val="002D2E51"/>
    <w:rsid w:val="002E091B"/>
    <w:rsid w:val="002E3491"/>
    <w:rsid w:val="002E56A8"/>
    <w:rsid w:val="002F0947"/>
    <w:rsid w:val="002F12D7"/>
    <w:rsid w:val="002F1D9E"/>
    <w:rsid w:val="002F2FE5"/>
    <w:rsid w:val="002F427E"/>
    <w:rsid w:val="002F5E3E"/>
    <w:rsid w:val="002F738F"/>
    <w:rsid w:val="00300DCF"/>
    <w:rsid w:val="003043F7"/>
    <w:rsid w:val="00304BA0"/>
    <w:rsid w:val="00305EA1"/>
    <w:rsid w:val="003072FF"/>
    <w:rsid w:val="00307E7E"/>
    <w:rsid w:val="00311580"/>
    <w:rsid w:val="00311D28"/>
    <w:rsid w:val="003279F4"/>
    <w:rsid w:val="00327C19"/>
    <w:rsid w:val="00331B68"/>
    <w:rsid w:val="00332F19"/>
    <w:rsid w:val="00337421"/>
    <w:rsid w:val="00345D60"/>
    <w:rsid w:val="00363619"/>
    <w:rsid w:val="003667A3"/>
    <w:rsid w:val="00366BC1"/>
    <w:rsid w:val="0037005E"/>
    <w:rsid w:val="00370B29"/>
    <w:rsid w:val="00372FBE"/>
    <w:rsid w:val="0037681E"/>
    <w:rsid w:val="00376EE8"/>
    <w:rsid w:val="00384900"/>
    <w:rsid w:val="00392E3D"/>
    <w:rsid w:val="003968E6"/>
    <w:rsid w:val="00396C8B"/>
    <w:rsid w:val="00397C06"/>
    <w:rsid w:val="003A2067"/>
    <w:rsid w:val="003A3213"/>
    <w:rsid w:val="003B2E0C"/>
    <w:rsid w:val="003B7019"/>
    <w:rsid w:val="003C0343"/>
    <w:rsid w:val="003C4ADE"/>
    <w:rsid w:val="003D0F6A"/>
    <w:rsid w:val="003D2BF6"/>
    <w:rsid w:val="003D5FD7"/>
    <w:rsid w:val="003E01CF"/>
    <w:rsid w:val="003E0A97"/>
    <w:rsid w:val="003E126B"/>
    <w:rsid w:val="003E3AC4"/>
    <w:rsid w:val="003F0416"/>
    <w:rsid w:val="003F122A"/>
    <w:rsid w:val="003F13E4"/>
    <w:rsid w:val="003F3BAB"/>
    <w:rsid w:val="003F6375"/>
    <w:rsid w:val="004168C5"/>
    <w:rsid w:val="004168E3"/>
    <w:rsid w:val="00416915"/>
    <w:rsid w:val="0042091E"/>
    <w:rsid w:val="00427117"/>
    <w:rsid w:val="004321B1"/>
    <w:rsid w:val="004345FD"/>
    <w:rsid w:val="00434EBC"/>
    <w:rsid w:val="00435664"/>
    <w:rsid w:val="00440191"/>
    <w:rsid w:val="00441610"/>
    <w:rsid w:val="00447E59"/>
    <w:rsid w:val="00453E5D"/>
    <w:rsid w:val="004645EE"/>
    <w:rsid w:val="00464BFB"/>
    <w:rsid w:val="00477591"/>
    <w:rsid w:val="00482810"/>
    <w:rsid w:val="00484821"/>
    <w:rsid w:val="004914ED"/>
    <w:rsid w:val="004917A8"/>
    <w:rsid w:val="00492A78"/>
    <w:rsid w:val="00493249"/>
    <w:rsid w:val="00493E96"/>
    <w:rsid w:val="00494FC9"/>
    <w:rsid w:val="00495623"/>
    <w:rsid w:val="004A32DB"/>
    <w:rsid w:val="004B0B07"/>
    <w:rsid w:val="004B1B9E"/>
    <w:rsid w:val="004B68C2"/>
    <w:rsid w:val="004C1439"/>
    <w:rsid w:val="004C2B8E"/>
    <w:rsid w:val="004C441E"/>
    <w:rsid w:val="004D1298"/>
    <w:rsid w:val="004D191F"/>
    <w:rsid w:val="004D7A64"/>
    <w:rsid w:val="004E6D21"/>
    <w:rsid w:val="004F0A75"/>
    <w:rsid w:val="004F351D"/>
    <w:rsid w:val="004F7288"/>
    <w:rsid w:val="004F7513"/>
    <w:rsid w:val="004F7F65"/>
    <w:rsid w:val="005041D2"/>
    <w:rsid w:val="00504BEE"/>
    <w:rsid w:val="00506F8A"/>
    <w:rsid w:val="00513A87"/>
    <w:rsid w:val="005141F2"/>
    <w:rsid w:val="0051444D"/>
    <w:rsid w:val="00520379"/>
    <w:rsid w:val="00522561"/>
    <w:rsid w:val="005266C7"/>
    <w:rsid w:val="0053016A"/>
    <w:rsid w:val="0053331E"/>
    <w:rsid w:val="00533DA1"/>
    <w:rsid w:val="00535B81"/>
    <w:rsid w:val="0053643E"/>
    <w:rsid w:val="00536D22"/>
    <w:rsid w:val="00550D2D"/>
    <w:rsid w:val="00551A45"/>
    <w:rsid w:val="005538B7"/>
    <w:rsid w:val="0055655C"/>
    <w:rsid w:val="00557068"/>
    <w:rsid w:val="005652DF"/>
    <w:rsid w:val="00575A6B"/>
    <w:rsid w:val="005761EF"/>
    <w:rsid w:val="0058017F"/>
    <w:rsid w:val="00584023"/>
    <w:rsid w:val="005873BA"/>
    <w:rsid w:val="00592BCF"/>
    <w:rsid w:val="005944FB"/>
    <w:rsid w:val="00597198"/>
    <w:rsid w:val="005A1081"/>
    <w:rsid w:val="005A1988"/>
    <w:rsid w:val="005A32C2"/>
    <w:rsid w:val="005A3817"/>
    <w:rsid w:val="005A4581"/>
    <w:rsid w:val="005A464E"/>
    <w:rsid w:val="005A5583"/>
    <w:rsid w:val="005A7821"/>
    <w:rsid w:val="005B1C1C"/>
    <w:rsid w:val="005B352A"/>
    <w:rsid w:val="005C55A8"/>
    <w:rsid w:val="005C7E55"/>
    <w:rsid w:val="005D4963"/>
    <w:rsid w:val="005D6233"/>
    <w:rsid w:val="005D6A92"/>
    <w:rsid w:val="005D7361"/>
    <w:rsid w:val="005D75FE"/>
    <w:rsid w:val="005E4A66"/>
    <w:rsid w:val="005E569B"/>
    <w:rsid w:val="005F3896"/>
    <w:rsid w:val="006025D1"/>
    <w:rsid w:val="00603066"/>
    <w:rsid w:val="006072C0"/>
    <w:rsid w:val="006177EA"/>
    <w:rsid w:val="00617DB6"/>
    <w:rsid w:val="00634183"/>
    <w:rsid w:val="00634DA6"/>
    <w:rsid w:val="00640CC3"/>
    <w:rsid w:val="00641D97"/>
    <w:rsid w:val="00642062"/>
    <w:rsid w:val="00652937"/>
    <w:rsid w:val="006542A7"/>
    <w:rsid w:val="00661E04"/>
    <w:rsid w:val="00661EA7"/>
    <w:rsid w:val="00667777"/>
    <w:rsid w:val="0067307C"/>
    <w:rsid w:val="00673C9E"/>
    <w:rsid w:val="00681E4E"/>
    <w:rsid w:val="0068280C"/>
    <w:rsid w:val="006873DB"/>
    <w:rsid w:val="00693585"/>
    <w:rsid w:val="00693B2E"/>
    <w:rsid w:val="006A22BE"/>
    <w:rsid w:val="006A2CC9"/>
    <w:rsid w:val="006B4297"/>
    <w:rsid w:val="006B4FD8"/>
    <w:rsid w:val="006B6A6B"/>
    <w:rsid w:val="006B6DA2"/>
    <w:rsid w:val="006B77E6"/>
    <w:rsid w:val="006B77F4"/>
    <w:rsid w:val="006C1D9A"/>
    <w:rsid w:val="006C3948"/>
    <w:rsid w:val="006C49C9"/>
    <w:rsid w:val="006C4DA6"/>
    <w:rsid w:val="006C5274"/>
    <w:rsid w:val="006C5CA1"/>
    <w:rsid w:val="006D0361"/>
    <w:rsid w:val="006D0CD3"/>
    <w:rsid w:val="006E4ACD"/>
    <w:rsid w:val="006E6977"/>
    <w:rsid w:val="006F11CF"/>
    <w:rsid w:val="006F2BCF"/>
    <w:rsid w:val="006F5A33"/>
    <w:rsid w:val="00706F4A"/>
    <w:rsid w:val="00710AF6"/>
    <w:rsid w:val="0071134B"/>
    <w:rsid w:val="0071308A"/>
    <w:rsid w:val="00714A81"/>
    <w:rsid w:val="00721805"/>
    <w:rsid w:val="00724D5F"/>
    <w:rsid w:val="0072779E"/>
    <w:rsid w:val="00732374"/>
    <w:rsid w:val="00734744"/>
    <w:rsid w:val="0074310C"/>
    <w:rsid w:val="00750EC8"/>
    <w:rsid w:val="0075217D"/>
    <w:rsid w:val="007521E3"/>
    <w:rsid w:val="00757589"/>
    <w:rsid w:val="007576F1"/>
    <w:rsid w:val="00773A93"/>
    <w:rsid w:val="00780809"/>
    <w:rsid w:val="00782133"/>
    <w:rsid w:val="00782B04"/>
    <w:rsid w:val="00785B2D"/>
    <w:rsid w:val="007915E2"/>
    <w:rsid w:val="00791EC6"/>
    <w:rsid w:val="00793761"/>
    <w:rsid w:val="007937D7"/>
    <w:rsid w:val="00794A4E"/>
    <w:rsid w:val="00796E6F"/>
    <w:rsid w:val="007A14E0"/>
    <w:rsid w:val="007A3491"/>
    <w:rsid w:val="007A3A85"/>
    <w:rsid w:val="007A71B4"/>
    <w:rsid w:val="007B3726"/>
    <w:rsid w:val="007B3C06"/>
    <w:rsid w:val="007B7682"/>
    <w:rsid w:val="007C2D85"/>
    <w:rsid w:val="007C2EE7"/>
    <w:rsid w:val="007C4D6D"/>
    <w:rsid w:val="007E2AA8"/>
    <w:rsid w:val="007E3141"/>
    <w:rsid w:val="007E4CC2"/>
    <w:rsid w:val="007F00E2"/>
    <w:rsid w:val="007F47CD"/>
    <w:rsid w:val="007F72BB"/>
    <w:rsid w:val="00802054"/>
    <w:rsid w:val="00804106"/>
    <w:rsid w:val="0080489A"/>
    <w:rsid w:val="0081024E"/>
    <w:rsid w:val="008115CB"/>
    <w:rsid w:val="00821EE6"/>
    <w:rsid w:val="00822BEC"/>
    <w:rsid w:val="00825F89"/>
    <w:rsid w:val="008279B3"/>
    <w:rsid w:val="0083640C"/>
    <w:rsid w:val="00836A5D"/>
    <w:rsid w:val="00837268"/>
    <w:rsid w:val="00837F43"/>
    <w:rsid w:val="00845207"/>
    <w:rsid w:val="00846DC0"/>
    <w:rsid w:val="00855538"/>
    <w:rsid w:val="0086031D"/>
    <w:rsid w:val="008606D5"/>
    <w:rsid w:val="00862E71"/>
    <w:rsid w:val="00863C82"/>
    <w:rsid w:val="008727BE"/>
    <w:rsid w:val="00881905"/>
    <w:rsid w:val="0088583A"/>
    <w:rsid w:val="008863E9"/>
    <w:rsid w:val="008866C3"/>
    <w:rsid w:val="00887F16"/>
    <w:rsid w:val="008955C2"/>
    <w:rsid w:val="008A2826"/>
    <w:rsid w:val="008A653F"/>
    <w:rsid w:val="008B175B"/>
    <w:rsid w:val="008B2CBE"/>
    <w:rsid w:val="008B4505"/>
    <w:rsid w:val="008C28C6"/>
    <w:rsid w:val="008C7C84"/>
    <w:rsid w:val="008E04DF"/>
    <w:rsid w:val="008E2944"/>
    <w:rsid w:val="008E791E"/>
    <w:rsid w:val="008F2004"/>
    <w:rsid w:val="008F4F84"/>
    <w:rsid w:val="008F7460"/>
    <w:rsid w:val="0090105F"/>
    <w:rsid w:val="00904B29"/>
    <w:rsid w:val="00904EE8"/>
    <w:rsid w:val="0090624A"/>
    <w:rsid w:val="00912620"/>
    <w:rsid w:val="009134A3"/>
    <w:rsid w:val="0091431D"/>
    <w:rsid w:val="00914C3D"/>
    <w:rsid w:val="009231A9"/>
    <w:rsid w:val="009232E4"/>
    <w:rsid w:val="00925238"/>
    <w:rsid w:val="00925733"/>
    <w:rsid w:val="009267FB"/>
    <w:rsid w:val="00927209"/>
    <w:rsid w:val="0093047C"/>
    <w:rsid w:val="00931168"/>
    <w:rsid w:val="00933480"/>
    <w:rsid w:val="00933C2F"/>
    <w:rsid w:val="0093428A"/>
    <w:rsid w:val="009368E4"/>
    <w:rsid w:val="00937FA2"/>
    <w:rsid w:val="00944272"/>
    <w:rsid w:val="00947D69"/>
    <w:rsid w:val="00950224"/>
    <w:rsid w:val="0096302A"/>
    <w:rsid w:val="0096338E"/>
    <w:rsid w:val="00970D16"/>
    <w:rsid w:val="0097338B"/>
    <w:rsid w:val="0098158D"/>
    <w:rsid w:val="009833B8"/>
    <w:rsid w:val="00985907"/>
    <w:rsid w:val="00990F81"/>
    <w:rsid w:val="00992483"/>
    <w:rsid w:val="00995AF4"/>
    <w:rsid w:val="009966A9"/>
    <w:rsid w:val="00997028"/>
    <w:rsid w:val="009A569B"/>
    <w:rsid w:val="009B1A4F"/>
    <w:rsid w:val="009B3F0C"/>
    <w:rsid w:val="009C002D"/>
    <w:rsid w:val="009C65D5"/>
    <w:rsid w:val="009D637D"/>
    <w:rsid w:val="009E21F2"/>
    <w:rsid w:val="009E3634"/>
    <w:rsid w:val="009E39CB"/>
    <w:rsid w:val="009E5B87"/>
    <w:rsid w:val="009E6859"/>
    <w:rsid w:val="009F0807"/>
    <w:rsid w:val="009F39EC"/>
    <w:rsid w:val="009F5CCD"/>
    <w:rsid w:val="00A06D3E"/>
    <w:rsid w:val="00A14512"/>
    <w:rsid w:val="00A17230"/>
    <w:rsid w:val="00A210A3"/>
    <w:rsid w:val="00A227DE"/>
    <w:rsid w:val="00A22B8B"/>
    <w:rsid w:val="00A27D1D"/>
    <w:rsid w:val="00A30E97"/>
    <w:rsid w:val="00A32B89"/>
    <w:rsid w:val="00A41154"/>
    <w:rsid w:val="00A44353"/>
    <w:rsid w:val="00A444A2"/>
    <w:rsid w:val="00A46730"/>
    <w:rsid w:val="00A544C6"/>
    <w:rsid w:val="00A553CF"/>
    <w:rsid w:val="00A63F6B"/>
    <w:rsid w:val="00A6542D"/>
    <w:rsid w:val="00A6790A"/>
    <w:rsid w:val="00A679C8"/>
    <w:rsid w:val="00A71C74"/>
    <w:rsid w:val="00A73AB5"/>
    <w:rsid w:val="00A749D6"/>
    <w:rsid w:val="00A76BC6"/>
    <w:rsid w:val="00A77718"/>
    <w:rsid w:val="00A8332E"/>
    <w:rsid w:val="00A83B8D"/>
    <w:rsid w:val="00A90051"/>
    <w:rsid w:val="00A9090B"/>
    <w:rsid w:val="00A90DC1"/>
    <w:rsid w:val="00A93348"/>
    <w:rsid w:val="00A93A53"/>
    <w:rsid w:val="00A94345"/>
    <w:rsid w:val="00A94D72"/>
    <w:rsid w:val="00AA049E"/>
    <w:rsid w:val="00AA7475"/>
    <w:rsid w:val="00AB1513"/>
    <w:rsid w:val="00AB2353"/>
    <w:rsid w:val="00AB25F3"/>
    <w:rsid w:val="00AB3B59"/>
    <w:rsid w:val="00AC745F"/>
    <w:rsid w:val="00AD1934"/>
    <w:rsid w:val="00AD2C49"/>
    <w:rsid w:val="00AD4409"/>
    <w:rsid w:val="00AD61F0"/>
    <w:rsid w:val="00AE333C"/>
    <w:rsid w:val="00AE49F1"/>
    <w:rsid w:val="00AE4CAB"/>
    <w:rsid w:val="00AE4CD4"/>
    <w:rsid w:val="00AF061D"/>
    <w:rsid w:val="00AF193D"/>
    <w:rsid w:val="00B001C1"/>
    <w:rsid w:val="00B008C5"/>
    <w:rsid w:val="00B011B3"/>
    <w:rsid w:val="00B0290C"/>
    <w:rsid w:val="00B0475B"/>
    <w:rsid w:val="00B0523B"/>
    <w:rsid w:val="00B057ED"/>
    <w:rsid w:val="00B05A32"/>
    <w:rsid w:val="00B11856"/>
    <w:rsid w:val="00B150C7"/>
    <w:rsid w:val="00B1545D"/>
    <w:rsid w:val="00B20B13"/>
    <w:rsid w:val="00B23DD7"/>
    <w:rsid w:val="00B244B6"/>
    <w:rsid w:val="00B268BA"/>
    <w:rsid w:val="00B311B8"/>
    <w:rsid w:val="00B413AC"/>
    <w:rsid w:val="00B436B6"/>
    <w:rsid w:val="00B437D4"/>
    <w:rsid w:val="00B43C9B"/>
    <w:rsid w:val="00B44FAA"/>
    <w:rsid w:val="00B46CB5"/>
    <w:rsid w:val="00B479EC"/>
    <w:rsid w:val="00B50E65"/>
    <w:rsid w:val="00B5384C"/>
    <w:rsid w:val="00B6376E"/>
    <w:rsid w:val="00B71AC4"/>
    <w:rsid w:val="00B7483B"/>
    <w:rsid w:val="00B75A71"/>
    <w:rsid w:val="00B76D9F"/>
    <w:rsid w:val="00B84488"/>
    <w:rsid w:val="00B90086"/>
    <w:rsid w:val="00B94BB7"/>
    <w:rsid w:val="00B958AF"/>
    <w:rsid w:val="00B96B97"/>
    <w:rsid w:val="00BA16EE"/>
    <w:rsid w:val="00BA2F2D"/>
    <w:rsid w:val="00BA4731"/>
    <w:rsid w:val="00BA5615"/>
    <w:rsid w:val="00BA5702"/>
    <w:rsid w:val="00BA66CF"/>
    <w:rsid w:val="00BA6F7C"/>
    <w:rsid w:val="00BB0723"/>
    <w:rsid w:val="00BB3C90"/>
    <w:rsid w:val="00BB4FD1"/>
    <w:rsid w:val="00BB6B8E"/>
    <w:rsid w:val="00BC010C"/>
    <w:rsid w:val="00BC2064"/>
    <w:rsid w:val="00BC64EF"/>
    <w:rsid w:val="00BC7361"/>
    <w:rsid w:val="00BD0730"/>
    <w:rsid w:val="00BE0A3A"/>
    <w:rsid w:val="00BE2353"/>
    <w:rsid w:val="00BE66B8"/>
    <w:rsid w:val="00BE6C72"/>
    <w:rsid w:val="00BF2867"/>
    <w:rsid w:val="00BF4061"/>
    <w:rsid w:val="00C01533"/>
    <w:rsid w:val="00C03DFE"/>
    <w:rsid w:val="00C03F1D"/>
    <w:rsid w:val="00C14F7D"/>
    <w:rsid w:val="00C1743F"/>
    <w:rsid w:val="00C20246"/>
    <w:rsid w:val="00C236EB"/>
    <w:rsid w:val="00C27CC5"/>
    <w:rsid w:val="00C34B97"/>
    <w:rsid w:val="00C3694D"/>
    <w:rsid w:val="00C457E7"/>
    <w:rsid w:val="00C45DF8"/>
    <w:rsid w:val="00C52EDB"/>
    <w:rsid w:val="00C724A5"/>
    <w:rsid w:val="00C72AB5"/>
    <w:rsid w:val="00CA1556"/>
    <w:rsid w:val="00CA5F24"/>
    <w:rsid w:val="00CA7475"/>
    <w:rsid w:val="00CC2278"/>
    <w:rsid w:val="00CC2C39"/>
    <w:rsid w:val="00CD0CD9"/>
    <w:rsid w:val="00CD190F"/>
    <w:rsid w:val="00CD3ADE"/>
    <w:rsid w:val="00CE07BB"/>
    <w:rsid w:val="00CE216F"/>
    <w:rsid w:val="00CE4831"/>
    <w:rsid w:val="00CE683C"/>
    <w:rsid w:val="00CE71A0"/>
    <w:rsid w:val="00CE77A0"/>
    <w:rsid w:val="00D02BB6"/>
    <w:rsid w:val="00D07686"/>
    <w:rsid w:val="00D11638"/>
    <w:rsid w:val="00D126CB"/>
    <w:rsid w:val="00D144DA"/>
    <w:rsid w:val="00D15354"/>
    <w:rsid w:val="00D1545F"/>
    <w:rsid w:val="00D21297"/>
    <w:rsid w:val="00D27FAB"/>
    <w:rsid w:val="00D30F9F"/>
    <w:rsid w:val="00D31972"/>
    <w:rsid w:val="00D50C73"/>
    <w:rsid w:val="00D5369B"/>
    <w:rsid w:val="00D61C74"/>
    <w:rsid w:val="00D63B04"/>
    <w:rsid w:val="00D643DD"/>
    <w:rsid w:val="00D657C5"/>
    <w:rsid w:val="00D65A93"/>
    <w:rsid w:val="00D65EDA"/>
    <w:rsid w:val="00D670E2"/>
    <w:rsid w:val="00D72FD4"/>
    <w:rsid w:val="00D73175"/>
    <w:rsid w:val="00D76A1B"/>
    <w:rsid w:val="00D83443"/>
    <w:rsid w:val="00D84EB6"/>
    <w:rsid w:val="00D866CF"/>
    <w:rsid w:val="00D90016"/>
    <w:rsid w:val="00D97733"/>
    <w:rsid w:val="00DA0C53"/>
    <w:rsid w:val="00DA1175"/>
    <w:rsid w:val="00DA4420"/>
    <w:rsid w:val="00DB5721"/>
    <w:rsid w:val="00DC1307"/>
    <w:rsid w:val="00DC5278"/>
    <w:rsid w:val="00DC7994"/>
    <w:rsid w:val="00DD583F"/>
    <w:rsid w:val="00DE0199"/>
    <w:rsid w:val="00DE4156"/>
    <w:rsid w:val="00E0563B"/>
    <w:rsid w:val="00E10DAE"/>
    <w:rsid w:val="00E13822"/>
    <w:rsid w:val="00E15910"/>
    <w:rsid w:val="00E15BEF"/>
    <w:rsid w:val="00E24121"/>
    <w:rsid w:val="00E2665E"/>
    <w:rsid w:val="00E30054"/>
    <w:rsid w:val="00E3273B"/>
    <w:rsid w:val="00E35811"/>
    <w:rsid w:val="00E4116B"/>
    <w:rsid w:val="00E45925"/>
    <w:rsid w:val="00E461CF"/>
    <w:rsid w:val="00E47CE2"/>
    <w:rsid w:val="00E52016"/>
    <w:rsid w:val="00E66E39"/>
    <w:rsid w:val="00E76A03"/>
    <w:rsid w:val="00E779CA"/>
    <w:rsid w:val="00E77ABA"/>
    <w:rsid w:val="00E85511"/>
    <w:rsid w:val="00E85799"/>
    <w:rsid w:val="00E9273F"/>
    <w:rsid w:val="00E9351E"/>
    <w:rsid w:val="00E9569B"/>
    <w:rsid w:val="00E974F3"/>
    <w:rsid w:val="00EA0D36"/>
    <w:rsid w:val="00EB4960"/>
    <w:rsid w:val="00EB6057"/>
    <w:rsid w:val="00EB7E37"/>
    <w:rsid w:val="00EC35C5"/>
    <w:rsid w:val="00EC53F1"/>
    <w:rsid w:val="00EC60A0"/>
    <w:rsid w:val="00EC6BDA"/>
    <w:rsid w:val="00ED617A"/>
    <w:rsid w:val="00ED6715"/>
    <w:rsid w:val="00ED6A4F"/>
    <w:rsid w:val="00EE1304"/>
    <w:rsid w:val="00EE47F2"/>
    <w:rsid w:val="00EF34D7"/>
    <w:rsid w:val="00EF4597"/>
    <w:rsid w:val="00EF6444"/>
    <w:rsid w:val="00F03208"/>
    <w:rsid w:val="00F20A41"/>
    <w:rsid w:val="00F25FAA"/>
    <w:rsid w:val="00F26019"/>
    <w:rsid w:val="00F3276E"/>
    <w:rsid w:val="00F37321"/>
    <w:rsid w:val="00F378E4"/>
    <w:rsid w:val="00F42DED"/>
    <w:rsid w:val="00F471E7"/>
    <w:rsid w:val="00F61D5A"/>
    <w:rsid w:val="00F804DA"/>
    <w:rsid w:val="00F81661"/>
    <w:rsid w:val="00F82B47"/>
    <w:rsid w:val="00F830A0"/>
    <w:rsid w:val="00F839E5"/>
    <w:rsid w:val="00F8455B"/>
    <w:rsid w:val="00F95124"/>
    <w:rsid w:val="00FA4789"/>
    <w:rsid w:val="00FA6095"/>
    <w:rsid w:val="00FA675F"/>
    <w:rsid w:val="00FB60D4"/>
    <w:rsid w:val="00FC20D1"/>
    <w:rsid w:val="00FC721A"/>
    <w:rsid w:val="00FD15D1"/>
    <w:rsid w:val="00FD1F63"/>
    <w:rsid w:val="00FD36FF"/>
    <w:rsid w:val="00FD7E07"/>
    <w:rsid w:val="00FE012B"/>
    <w:rsid w:val="00FE02EF"/>
    <w:rsid w:val="00FE1859"/>
    <w:rsid w:val="00FE42D4"/>
    <w:rsid w:val="00FE50BB"/>
    <w:rsid w:val="00FE624B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7488F"/>
  <w15:chartTrackingRefBased/>
  <w15:docId w15:val="{616A36B8-2A80-4389-9B1E-13082606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70B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0B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0B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0B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0B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0B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0B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0B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0B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70B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70B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70B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70B2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70B2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70B2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70B2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70B2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70B2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0B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70B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0B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70B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70B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70B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70B2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70B2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0B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70B2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70B2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D1F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1F63"/>
  </w:style>
  <w:style w:type="paragraph" w:styleId="Pidipagina">
    <w:name w:val="footer"/>
    <w:basedOn w:val="Normale"/>
    <w:link w:val="PidipaginaCarattere"/>
    <w:uiPriority w:val="99"/>
    <w:unhideWhenUsed/>
    <w:rsid w:val="00FD1F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1F63"/>
  </w:style>
  <w:style w:type="character" w:styleId="Collegamentoipertestuale">
    <w:name w:val="Hyperlink"/>
    <w:basedOn w:val="Carpredefinitoparagrafo"/>
    <w:uiPriority w:val="99"/>
    <w:unhideWhenUsed/>
    <w:rsid w:val="0088190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81905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6C4D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cuoghi@ic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pacchioni@ic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DC0DB-93A6-4EAC-A835-5C27DF1F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940</Words>
  <Characters>5319</Characters>
  <Application>Microsoft Office Word</Application>
  <DocSecurity>0</DocSecurity>
  <Lines>82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Pacchioni Maria Grazia</dc:creator>
  <cp:keywords/>
  <dc:description/>
  <cp:lastModifiedBy>Pacchioni Maria Grazia</cp:lastModifiedBy>
  <cp:revision>15</cp:revision>
  <dcterms:created xsi:type="dcterms:W3CDTF">2026-03-23T09:58:00Z</dcterms:created>
  <dcterms:modified xsi:type="dcterms:W3CDTF">2026-04-15T08:19:00Z</dcterms:modified>
</cp:coreProperties>
</file>